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C831A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C831A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262873">
        <w:rPr>
          <w:rFonts w:ascii="Arial" w:hAnsi="Arial" w:cs="Arial"/>
          <w:b/>
          <w:u w:val="single"/>
        </w:rPr>
        <w:t>25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 xml:space="preserve">DE </w:t>
      </w:r>
      <w:r w:rsidR="002E38A6" w:rsidRPr="00074B9B">
        <w:rPr>
          <w:rFonts w:ascii="Arial" w:hAnsi="Arial" w:cs="Arial"/>
          <w:b/>
          <w:u w:val="single"/>
        </w:rPr>
        <w:t>FEVEREIRO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A80061" w:rsidRPr="00074B9B" w:rsidRDefault="00A80061" w:rsidP="003833E9">
      <w:pPr>
        <w:jc w:val="both"/>
        <w:rPr>
          <w:rFonts w:ascii="Arial" w:hAnsi="Arial" w:cs="Arial"/>
          <w:b/>
        </w:rPr>
      </w:pPr>
    </w:p>
    <w:p w:rsidR="00262873" w:rsidRDefault="00262873" w:rsidP="00262873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CC2AB5">
        <w:rPr>
          <w:rFonts w:ascii="Arial" w:hAnsi="Arial" w:cs="Arial"/>
          <w:b/>
          <w:sz w:val="22"/>
          <w:szCs w:val="22"/>
        </w:rPr>
        <w:t>PROJETO DE LEI 017/2025</w:t>
      </w:r>
      <w:r w:rsidRPr="00CC2AB5">
        <w:rPr>
          <w:rFonts w:ascii="Arial" w:hAnsi="Arial" w:cs="Arial"/>
          <w:sz w:val="22"/>
          <w:szCs w:val="22"/>
        </w:rPr>
        <w:t>, do Poder Executivo, que “Autoriza o Município a contratar, em caráter temporário e emergencial, ’01 (um) professor de educação infantil’ e dá outras providências”.</w:t>
      </w:r>
      <w:r w:rsidRPr="00262873">
        <w:rPr>
          <w:rFonts w:ascii="Arial" w:hAnsi="Arial" w:cs="Arial"/>
          <w:b/>
          <w:sz w:val="22"/>
          <w:szCs w:val="22"/>
        </w:rPr>
        <w:t xml:space="preserve"> </w:t>
      </w:r>
      <w:r w:rsidRPr="00074B9B">
        <w:rPr>
          <w:rFonts w:ascii="Arial" w:hAnsi="Arial" w:cs="Arial"/>
          <w:b/>
          <w:sz w:val="22"/>
          <w:szCs w:val="22"/>
        </w:rPr>
        <w:t>Aprovado por unanimidade.</w:t>
      </w:r>
    </w:p>
    <w:p w:rsidR="00262873" w:rsidRDefault="00262873" w:rsidP="00262873">
      <w:pPr>
        <w:pStyle w:val="NormalWeb"/>
        <w:spacing w:after="150" w:line="360" w:lineRule="auto"/>
        <w:jc w:val="both"/>
        <w:rPr>
          <w:rFonts w:ascii="Arial" w:hAnsi="Arial"/>
          <w:sz w:val="22"/>
          <w:szCs w:val="22"/>
        </w:rPr>
      </w:pPr>
      <w:r w:rsidRPr="00CC2AB5">
        <w:rPr>
          <w:rFonts w:ascii="Arial" w:hAnsi="Arial"/>
          <w:b/>
          <w:sz w:val="22"/>
          <w:szCs w:val="22"/>
        </w:rPr>
        <w:t xml:space="preserve">PROJETO DE RESOLUÇÃO DE MESA 02/2025, </w:t>
      </w:r>
      <w:r w:rsidRPr="00CC2AB5">
        <w:rPr>
          <w:rFonts w:ascii="Arial" w:hAnsi="Arial"/>
          <w:sz w:val="22"/>
          <w:szCs w:val="22"/>
        </w:rPr>
        <w:t>do Poder Legislativo</w:t>
      </w:r>
      <w:r w:rsidRPr="00CC2AB5">
        <w:rPr>
          <w:rFonts w:ascii="Arial" w:hAnsi="Arial"/>
          <w:b/>
          <w:sz w:val="22"/>
          <w:szCs w:val="22"/>
        </w:rPr>
        <w:t xml:space="preserve">, </w:t>
      </w:r>
      <w:r w:rsidRPr="00CC2AB5">
        <w:rPr>
          <w:rFonts w:ascii="Arial" w:hAnsi="Arial"/>
          <w:sz w:val="22"/>
          <w:szCs w:val="22"/>
        </w:rPr>
        <w:t>que “Dispõe sobre a sessão do dia 04 de março de 2025 e do expediente da Câmara de Vereadores nos dias 03 e 05 de março de 2025 e dá outras providências”.</w:t>
      </w:r>
      <w:r w:rsidRPr="00262873">
        <w:rPr>
          <w:rFonts w:ascii="Arial" w:hAnsi="Arial" w:cs="Arial"/>
          <w:b/>
          <w:sz w:val="22"/>
          <w:szCs w:val="22"/>
        </w:rPr>
        <w:t xml:space="preserve"> </w:t>
      </w:r>
      <w:r w:rsidRPr="00074B9B">
        <w:rPr>
          <w:rFonts w:ascii="Arial" w:hAnsi="Arial" w:cs="Arial"/>
          <w:b/>
          <w:sz w:val="22"/>
          <w:szCs w:val="22"/>
        </w:rPr>
        <w:t>Aprovado por unanimidade.</w:t>
      </w:r>
    </w:p>
    <w:p w:rsidR="00262873" w:rsidRDefault="00262873" w:rsidP="00262873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018</w:t>
      </w:r>
      <w:r w:rsidRPr="005023A2">
        <w:rPr>
          <w:rFonts w:ascii="Arial" w:hAnsi="Arial" w:cs="Arial"/>
          <w:b/>
          <w:sz w:val="22"/>
          <w:szCs w:val="22"/>
        </w:rPr>
        <w:t>/2025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C72A3B">
        <w:rPr>
          <w:rFonts w:ascii="Arial" w:hAnsi="Arial" w:cs="Arial"/>
          <w:sz w:val="22"/>
          <w:szCs w:val="22"/>
        </w:rPr>
        <w:t>do Poder executivo, que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76A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Autoriza o Município a contratar, em caráter temporário e emergencial, ’01 (um) professor de anos finais – Geografia’ e dá outras providências</w:t>
      </w:r>
      <w:r w:rsidRPr="003276A6">
        <w:rPr>
          <w:rFonts w:ascii="Arial" w:hAnsi="Arial" w:cs="Arial"/>
          <w:sz w:val="22"/>
          <w:szCs w:val="22"/>
        </w:rPr>
        <w:t>”.</w:t>
      </w:r>
      <w:r w:rsidRPr="00262873">
        <w:rPr>
          <w:rFonts w:ascii="Arial" w:hAnsi="Arial" w:cs="Arial"/>
          <w:b/>
          <w:sz w:val="22"/>
          <w:szCs w:val="22"/>
        </w:rPr>
        <w:t xml:space="preserve"> </w:t>
      </w:r>
      <w:r w:rsidRPr="00074B9B">
        <w:rPr>
          <w:rFonts w:ascii="Arial" w:hAnsi="Arial" w:cs="Arial"/>
          <w:b/>
          <w:sz w:val="22"/>
          <w:szCs w:val="22"/>
        </w:rPr>
        <w:t>Aprovado por unanimidade.</w:t>
      </w:r>
    </w:p>
    <w:p w:rsidR="00262873" w:rsidRDefault="00262873" w:rsidP="00262873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019</w:t>
      </w:r>
      <w:r w:rsidRPr="005023A2">
        <w:rPr>
          <w:rFonts w:ascii="Arial" w:hAnsi="Arial" w:cs="Arial"/>
          <w:b/>
          <w:sz w:val="22"/>
          <w:szCs w:val="22"/>
        </w:rPr>
        <w:t>/2025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C72A3B">
        <w:rPr>
          <w:rFonts w:ascii="Arial" w:hAnsi="Arial" w:cs="Arial"/>
          <w:sz w:val="22"/>
          <w:szCs w:val="22"/>
        </w:rPr>
        <w:t>do Poder executivo, que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76A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Autoriza o Município a contratar, em caráter temporário e emergencial, ’01 (um) professor de anos iniciais’ e dá outras providências</w:t>
      </w:r>
      <w:r w:rsidRPr="003276A6">
        <w:rPr>
          <w:rFonts w:ascii="Arial" w:hAnsi="Arial" w:cs="Arial"/>
          <w:sz w:val="22"/>
          <w:szCs w:val="22"/>
        </w:rPr>
        <w:t>”.</w:t>
      </w:r>
      <w:r w:rsidRPr="00262873">
        <w:rPr>
          <w:rFonts w:ascii="Arial" w:hAnsi="Arial" w:cs="Arial"/>
          <w:b/>
          <w:sz w:val="22"/>
          <w:szCs w:val="22"/>
        </w:rPr>
        <w:t xml:space="preserve"> </w:t>
      </w:r>
      <w:r w:rsidRPr="00074B9B">
        <w:rPr>
          <w:rFonts w:ascii="Arial" w:hAnsi="Arial" w:cs="Arial"/>
          <w:b/>
          <w:sz w:val="22"/>
          <w:szCs w:val="22"/>
        </w:rPr>
        <w:t>Aprovado por unanimidade.</w:t>
      </w:r>
    </w:p>
    <w:p w:rsidR="00262873" w:rsidRDefault="00262873" w:rsidP="00262873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020</w:t>
      </w:r>
      <w:r w:rsidRPr="005023A2">
        <w:rPr>
          <w:rFonts w:ascii="Arial" w:hAnsi="Arial" w:cs="Arial"/>
          <w:b/>
          <w:sz w:val="22"/>
          <w:szCs w:val="22"/>
        </w:rPr>
        <w:t>/2025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C72A3B">
        <w:rPr>
          <w:rFonts w:ascii="Arial" w:hAnsi="Arial" w:cs="Arial"/>
          <w:sz w:val="22"/>
          <w:szCs w:val="22"/>
        </w:rPr>
        <w:t>do Poder executivo, que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76A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Autoriza o Município a contratar, em caráter temporário e emergencial, ’01 (um) médico (a) veterinário (a)’ e dá outras providências</w:t>
      </w:r>
      <w:r w:rsidRPr="003276A6">
        <w:rPr>
          <w:rFonts w:ascii="Arial" w:hAnsi="Arial" w:cs="Arial"/>
          <w:sz w:val="22"/>
          <w:szCs w:val="22"/>
        </w:rPr>
        <w:t>”.</w:t>
      </w:r>
      <w:r w:rsidRPr="00262873">
        <w:rPr>
          <w:rFonts w:ascii="Arial" w:hAnsi="Arial" w:cs="Arial"/>
          <w:b/>
          <w:sz w:val="22"/>
          <w:szCs w:val="22"/>
        </w:rPr>
        <w:t xml:space="preserve"> </w:t>
      </w:r>
      <w:r w:rsidRPr="00074B9B">
        <w:rPr>
          <w:rFonts w:ascii="Arial" w:hAnsi="Arial" w:cs="Arial"/>
          <w:b/>
          <w:sz w:val="22"/>
          <w:szCs w:val="22"/>
        </w:rPr>
        <w:t>Aprovado por unanimidade.</w:t>
      </w:r>
    </w:p>
    <w:p w:rsidR="00262873" w:rsidRDefault="00262873" w:rsidP="00262873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021</w:t>
      </w:r>
      <w:r w:rsidRPr="005023A2">
        <w:rPr>
          <w:rFonts w:ascii="Arial" w:hAnsi="Arial" w:cs="Arial"/>
          <w:b/>
          <w:sz w:val="22"/>
          <w:szCs w:val="22"/>
        </w:rPr>
        <w:t>/2025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C72A3B">
        <w:rPr>
          <w:rFonts w:ascii="Arial" w:hAnsi="Arial" w:cs="Arial"/>
          <w:sz w:val="22"/>
          <w:szCs w:val="22"/>
        </w:rPr>
        <w:t>do Poder executivo, que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17EA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Instituição Gratificação de Serviço a ser paga a titular de cargo efetivo, designado pelo Poder Executivo a executar os serviços Agente de Contratação do Pode Legislativo e dá outras providências</w:t>
      </w:r>
      <w:r w:rsidRPr="00917EA3">
        <w:rPr>
          <w:rFonts w:ascii="Arial" w:hAnsi="Arial" w:cs="Arial"/>
          <w:sz w:val="22"/>
          <w:szCs w:val="22"/>
        </w:rPr>
        <w:t>”.</w:t>
      </w:r>
      <w:r w:rsidRPr="00262873">
        <w:rPr>
          <w:rFonts w:ascii="Arial" w:hAnsi="Arial" w:cs="Arial"/>
          <w:b/>
          <w:sz w:val="22"/>
          <w:szCs w:val="22"/>
        </w:rPr>
        <w:t xml:space="preserve"> </w:t>
      </w:r>
      <w:r w:rsidRPr="00074B9B">
        <w:rPr>
          <w:rFonts w:ascii="Arial" w:hAnsi="Arial" w:cs="Arial"/>
          <w:b/>
          <w:sz w:val="22"/>
          <w:szCs w:val="22"/>
        </w:rPr>
        <w:t>Aprovado por unanimidade.</w:t>
      </w:r>
    </w:p>
    <w:p w:rsidR="00262873" w:rsidRDefault="00262873" w:rsidP="00262873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PEDIDOS DE INFORMAÇÕES:</w:t>
      </w:r>
    </w:p>
    <w:p w:rsidR="00262873" w:rsidRDefault="00262873" w:rsidP="00262873">
      <w:pPr>
        <w:pStyle w:val="NormalWeb"/>
        <w:spacing w:after="15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PEDIDO DE INFORMAÇÃO 0</w:t>
      </w:r>
      <w:r w:rsidRPr="000E6FDD">
        <w:rPr>
          <w:rFonts w:ascii="Arial" w:hAnsi="Arial" w:cs="Arial"/>
          <w:b/>
          <w:sz w:val="22"/>
          <w:szCs w:val="22"/>
        </w:rPr>
        <w:t>4/2025</w:t>
      </w:r>
      <w:r w:rsidRPr="000E6FDD">
        <w:rPr>
          <w:rFonts w:ascii="Arial" w:hAnsi="Arial" w:cs="Arial"/>
          <w:sz w:val="22"/>
          <w:szCs w:val="22"/>
        </w:rPr>
        <w:t>, da vereadora Ângela Diedrich</w:t>
      </w:r>
      <w:r>
        <w:rPr>
          <w:rFonts w:ascii="Arial" w:hAnsi="Arial" w:cs="Arial"/>
        </w:rPr>
        <w:t>, para q</w:t>
      </w:r>
      <w:r w:rsidRPr="000E6FDD">
        <w:rPr>
          <w:rFonts w:ascii="Arial" w:eastAsia="Arial" w:hAnsi="Arial" w:cs="Arial"/>
          <w:sz w:val="22"/>
          <w:szCs w:val="22"/>
        </w:rPr>
        <w:t xml:space="preserve">ue a Administração encaminhe a esta Casa, TODOS os laudos de atividades insalubres que basearam a concessão do benefício insalubridade aos funcionários públicos municipais desde </w:t>
      </w:r>
      <w:r>
        <w:rPr>
          <w:rFonts w:ascii="Arial" w:eastAsia="Arial" w:hAnsi="Arial" w:cs="Arial"/>
          <w:sz w:val="22"/>
          <w:szCs w:val="22"/>
        </w:rPr>
        <w:t>o</w:t>
      </w:r>
      <w:r w:rsidRPr="000E6FDD">
        <w:rPr>
          <w:rFonts w:ascii="Arial" w:eastAsia="Arial" w:hAnsi="Arial" w:cs="Arial"/>
          <w:sz w:val="22"/>
          <w:szCs w:val="22"/>
        </w:rPr>
        <w:t xml:space="preserve"> ano 2003</w:t>
      </w:r>
      <w:r>
        <w:rPr>
          <w:rFonts w:ascii="Arial" w:eastAsia="Arial" w:hAnsi="Arial" w:cs="Arial"/>
          <w:sz w:val="22"/>
          <w:szCs w:val="22"/>
        </w:rPr>
        <w:t>.</w:t>
      </w:r>
      <w:r w:rsidRPr="00262873">
        <w:rPr>
          <w:rFonts w:ascii="Arial" w:hAnsi="Arial" w:cs="Arial"/>
          <w:b/>
          <w:sz w:val="22"/>
          <w:szCs w:val="22"/>
        </w:rPr>
        <w:t xml:space="preserve"> </w:t>
      </w:r>
      <w:r w:rsidR="00A76B23">
        <w:rPr>
          <w:rFonts w:ascii="Arial" w:hAnsi="Arial" w:cs="Arial"/>
          <w:b/>
          <w:sz w:val="22"/>
          <w:szCs w:val="22"/>
        </w:rPr>
        <w:t>Re</w:t>
      </w:r>
      <w:r w:rsidRPr="00074B9B">
        <w:rPr>
          <w:rFonts w:ascii="Arial" w:hAnsi="Arial" w:cs="Arial"/>
          <w:b/>
          <w:sz w:val="22"/>
          <w:szCs w:val="22"/>
        </w:rPr>
        <w:t xml:space="preserve">provado por </w:t>
      </w:r>
      <w:r w:rsidR="00A76B23">
        <w:rPr>
          <w:rFonts w:ascii="Arial" w:hAnsi="Arial" w:cs="Arial"/>
          <w:b/>
          <w:sz w:val="22"/>
          <w:szCs w:val="22"/>
        </w:rPr>
        <w:t>04 (quatro) votos contrários e 03 (três) votos favoráveis. Votos contrários: Verª Tatiana Fassini, Ver. Ibanez Garcia, Verª. Ionara Assunção e Ver. Nathan Chagas. Votos favoráveis: Verª. Angela Diedrich, Ver. Diego Nascimento e Ver. Dilcione Oliveira</w:t>
      </w:r>
      <w:r w:rsidRPr="00074B9B">
        <w:rPr>
          <w:rFonts w:ascii="Arial" w:hAnsi="Arial" w:cs="Arial"/>
          <w:b/>
          <w:sz w:val="22"/>
          <w:szCs w:val="22"/>
        </w:rPr>
        <w:t>.</w:t>
      </w:r>
    </w:p>
    <w:p w:rsidR="00262873" w:rsidRPr="00262873" w:rsidRDefault="00262873" w:rsidP="00262873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2873">
        <w:rPr>
          <w:rFonts w:ascii="Arial" w:eastAsia="Arial" w:hAnsi="Arial" w:cs="Arial"/>
          <w:b/>
          <w:sz w:val="22"/>
          <w:szCs w:val="22"/>
        </w:rPr>
        <w:lastRenderedPageBreak/>
        <w:t>MOÇÕES:</w:t>
      </w:r>
    </w:p>
    <w:p w:rsidR="00074B9B" w:rsidRPr="00074B9B" w:rsidRDefault="00262873" w:rsidP="00262873">
      <w:pPr>
        <w:spacing w:line="360" w:lineRule="auto"/>
        <w:jc w:val="both"/>
        <w:rPr>
          <w:rFonts w:ascii="Arial" w:hAnsi="Arial" w:cs="Arial"/>
          <w:b/>
        </w:rPr>
      </w:pPr>
      <w:r w:rsidRPr="002042B6">
        <w:rPr>
          <w:rFonts w:ascii="Arial" w:hAnsi="Arial" w:cs="Arial"/>
          <w:b/>
        </w:rPr>
        <w:t>MOÇÃO DE APOIO</w:t>
      </w:r>
      <w:r>
        <w:rPr>
          <w:rFonts w:ascii="Arial" w:hAnsi="Arial" w:cs="Arial"/>
          <w:b/>
        </w:rPr>
        <w:t xml:space="preserve"> 001/2025, </w:t>
      </w:r>
      <w:r w:rsidRPr="00F17DAA">
        <w:rPr>
          <w:rFonts w:ascii="Arial" w:hAnsi="Arial" w:cs="Arial"/>
        </w:rPr>
        <w:t>dos vereadores,</w:t>
      </w:r>
      <w:r w:rsidRPr="002042B6">
        <w:rPr>
          <w:rFonts w:ascii="Arial" w:hAnsi="Arial" w:cs="Arial"/>
          <w:b/>
        </w:rPr>
        <w:t xml:space="preserve"> AO PROJETO DE LEI Nº 320/2025 </w:t>
      </w:r>
      <w:r w:rsidRPr="002042B6">
        <w:rPr>
          <w:rFonts w:ascii="Arial" w:hAnsi="Arial" w:cs="Arial"/>
          <w:b/>
          <w:color w:val="3B3838"/>
          <w:w w:val="105"/>
        </w:rPr>
        <w:t xml:space="preserve">DO SENADOR LUIS </w:t>
      </w:r>
      <w:r w:rsidRPr="002042B6">
        <w:rPr>
          <w:rFonts w:ascii="Arial" w:hAnsi="Arial" w:cs="Arial"/>
          <w:b/>
          <w:color w:val="4B4949"/>
          <w:w w:val="105"/>
        </w:rPr>
        <w:t xml:space="preserve">CARLOS </w:t>
      </w:r>
      <w:r w:rsidRPr="002042B6">
        <w:rPr>
          <w:rFonts w:ascii="Arial" w:hAnsi="Arial" w:cs="Arial"/>
          <w:b/>
          <w:color w:val="3B3838"/>
          <w:w w:val="105"/>
        </w:rPr>
        <w:t xml:space="preserve">HEINZE </w:t>
      </w:r>
      <w:r w:rsidRPr="002042B6">
        <w:rPr>
          <w:rFonts w:ascii="Arial" w:hAnsi="Arial" w:cs="Arial"/>
          <w:b/>
          <w:color w:val="4B4949"/>
          <w:w w:val="105"/>
        </w:rPr>
        <w:t>QUE INSTITU</w:t>
      </w:r>
      <w:r w:rsidRPr="002042B6">
        <w:rPr>
          <w:rFonts w:ascii="Arial" w:hAnsi="Arial" w:cs="Arial"/>
          <w:b/>
          <w:color w:val="2B282A"/>
          <w:w w:val="105"/>
        </w:rPr>
        <w:t xml:space="preserve">I </w:t>
      </w:r>
      <w:r w:rsidRPr="002042B6">
        <w:rPr>
          <w:rFonts w:ascii="Arial" w:hAnsi="Arial" w:cs="Arial"/>
          <w:b/>
          <w:color w:val="4B4949"/>
          <w:w w:val="105"/>
        </w:rPr>
        <w:t xml:space="preserve">O </w:t>
      </w:r>
      <w:r w:rsidRPr="002042B6">
        <w:rPr>
          <w:rFonts w:ascii="Arial" w:hAnsi="Arial" w:cs="Arial"/>
          <w:b/>
          <w:color w:val="3B3838"/>
          <w:w w:val="105"/>
        </w:rPr>
        <w:t>PROGRAMA D</w:t>
      </w:r>
      <w:r w:rsidRPr="002042B6">
        <w:rPr>
          <w:rFonts w:ascii="Arial" w:hAnsi="Arial" w:cs="Arial"/>
          <w:b/>
          <w:color w:val="605E60"/>
          <w:w w:val="105"/>
        </w:rPr>
        <w:t xml:space="preserve">E </w:t>
      </w:r>
      <w:r w:rsidRPr="002042B6">
        <w:rPr>
          <w:rFonts w:ascii="Arial" w:hAnsi="Arial" w:cs="Arial"/>
          <w:b/>
          <w:color w:val="4B4949"/>
          <w:w w:val="105"/>
        </w:rPr>
        <w:t xml:space="preserve">SECURITIZAÇÃO </w:t>
      </w:r>
      <w:r w:rsidRPr="002042B6">
        <w:rPr>
          <w:rFonts w:ascii="Arial" w:hAnsi="Arial" w:cs="Arial"/>
          <w:b/>
          <w:color w:val="3B3838"/>
          <w:w w:val="105"/>
        </w:rPr>
        <w:t xml:space="preserve">DAS DÍVIDAS </w:t>
      </w:r>
      <w:r w:rsidRPr="002042B6">
        <w:rPr>
          <w:rFonts w:ascii="Arial" w:hAnsi="Arial" w:cs="Arial"/>
          <w:b/>
          <w:color w:val="4B4949"/>
          <w:w w:val="105"/>
        </w:rPr>
        <w:t xml:space="preserve">DOS PRODUTORES </w:t>
      </w:r>
      <w:r w:rsidRPr="002042B6">
        <w:rPr>
          <w:rFonts w:ascii="Arial" w:hAnsi="Arial" w:cs="Arial"/>
          <w:b/>
          <w:color w:val="3B3838"/>
          <w:w w:val="105"/>
        </w:rPr>
        <w:t xml:space="preserve">RURAIS </w:t>
      </w:r>
      <w:r w:rsidRPr="002042B6">
        <w:rPr>
          <w:rFonts w:ascii="Arial" w:hAnsi="Arial" w:cs="Arial"/>
          <w:b/>
          <w:color w:val="4B4949"/>
          <w:w w:val="105"/>
        </w:rPr>
        <w:t xml:space="preserve">DO RIO </w:t>
      </w:r>
      <w:r w:rsidRPr="002042B6">
        <w:rPr>
          <w:rFonts w:ascii="Arial" w:hAnsi="Arial" w:cs="Arial"/>
          <w:b/>
          <w:color w:val="3B3838"/>
          <w:w w:val="105"/>
        </w:rPr>
        <w:t xml:space="preserve">GRANDE DO </w:t>
      </w:r>
      <w:r w:rsidRPr="002042B6">
        <w:rPr>
          <w:rFonts w:ascii="Arial" w:hAnsi="Arial" w:cs="Arial"/>
          <w:b/>
          <w:color w:val="4B4949"/>
          <w:w w:val="105"/>
        </w:rPr>
        <w:t>SUL AFET</w:t>
      </w:r>
      <w:r w:rsidRPr="002042B6">
        <w:rPr>
          <w:rFonts w:ascii="Arial" w:hAnsi="Arial" w:cs="Arial"/>
          <w:b/>
          <w:color w:val="3B3838"/>
          <w:w w:val="105"/>
        </w:rPr>
        <w:t xml:space="preserve">ADOS PELOS </w:t>
      </w:r>
      <w:r w:rsidRPr="002042B6">
        <w:rPr>
          <w:rFonts w:ascii="Arial" w:hAnsi="Arial" w:cs="Arial"/>
          <w:b/>
          <w:color w:val="4B4949"/>
          <w:w w:val="105"/>
        </w:rPr>
        <w:t>EVENTOS CLIMÁ</w:t>
      </w:r>
      <w:r w:rsidRPr="002042B6">
        <w:rPr>
          <w:rFonts w:ascii="Arial" w:hAnsi="Arial" w:cs="Arial"/>
          <w:b/>
          <w:color w:val="3B3838"/>
          <w:w w:val="105"/>
        </w:rPr>
        <w:t>TI</w:t>
      </w:r>
      <w:r w:rsidRPr="002042B6">
        <w:rPr>
          <w:rFonts w:ascii="Arial" w:hAnsi="Arial" w:cs="Arial"/>
          <w:b/>
          <w:color w:val="4B4949"/>
          <w:w w:val="105"/>
        </w:rPr>
        <w:t>COS</w:t>
      </w:r>
      <w:r w:rsidRPr="002042B6">
        <w:rPr>
          <w:rFonts w:ascii="Arial" w:hAnsi="Arial" w:cs="Arial"/>
          <w:b/>
        </w:rPr>
        <w:t>.</w:t>
      </w:r>
      <w:r w:rsidR="00630183">
        <w:rPr>
          <w:rFonts w:ascii="Arial" w:hAnsi="Arial" w:cs="Arial"/>
        </w:rPr>
        <w:t xml:space="preserve"> </w:t>
      </w:r>
      <w:r w:rsidR="002E38A6" w:rsidRPr="00074B9B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="002E38A6" w:rsidRPr="00074B9B">
        <w:rPr>
          <w:rFonts w:ascii="Arial" w:hAnsi="Arial" w:cs="Arial"/>
          <w:b/>
        </w:rPr>
        <w:t xml:space="preserve"> por unanimidade.</w:t>
      </w:r>
    </w:p>
    <w:p w:rsidR="00A37869" w:rsidRPr="00074B9B" w:rsidRDefault="00A37869" w:rsidP="00630183">
      <w:pPr>
        <w:pStyle w:val="Estilo1"/>
      </w:pPr>
    </w:p>
    <w:p w:rsidR="00200A5C" w:rsidRPr="00074B9B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262873">
        <w:rPr>
          <w:rFonts w:ascii="Arial" w:hAnsi="Arial" w:cs="Arial"/>
          <w:bCs/>
        </w:rPr>
        <w:t>26</w:t>
      </w:r>
      <w:r w:rsidR="000A1F5C" w:rsidRPr="00074B9B">
        <w:rPr>
          <w:rFonts w:ascii="Arial" w:hAnsi="Arial" w:cs="Arial"/>
          <w:bCs/>
        </w:rPr>
        <w:t xml:space="preserve"> </w:t>
      </w:r>
      <w:r w:rsidR="002E38A6" w:rsidRPr="00074B9B">
        <w:rPr>
          <w:rFonts w:ascii="Arial" w:hAnsi="Arial" w:cs="Arial"/>
          <w:bCs/>
        </w:rPr>
        <w:t>de fevereiro</w:t>
      </w:r>
      <w:r w:rsidR="00723AB8" w:rsidRPr="00074B9B">
        <w:rPr>
          <w:rFonts w:ascii="Arial" w:hAnsi="Arial" w:cs="Arial"/>
          <w:bCs/>
        </w:rPr>
        <w:t xml:space="preserve"> de 2025.</w:t>
      </w:r>
    </w:p>
    <w:p w:rsidR="002E38A6" w:rsidRDefault="002E38A6" w:rsidP="001C7DD3">
      <w:pPr>
        <w:rPr>
          <w:rFonts w:ascii="Arial" w:hAnsi="Arial" w:cs="Arial"/>
          <w:bCs/>
        </w:rPr>
      </w:pPr>
    </w:p>
    <w:p w:rsidR="00A80061" w:rsidRDefault="00A80061" w:rsidP="001C7DD3">
      <w:pPr>
        <w:rPr>
          <w:rFonts w:ascii="Arial" w:hAnsi="Arial" w:cs="Arial"/>
          <w:bCs/>
        </w:rPr>
      </w:pP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F8" w:rsidRDefault="00053AF8" w:rsidP="007F0525">
      <w:pPr>
        <w:spacing w:after="0" w:line="240" w:lineRule="auto"/>
      </w:pPr>
      <w:r>
        <w:separator/>
      </w:r>
    </w:p>
  </w:endnote>
  <w:endnote w:type="continuationSeparator" w:id="1">
    <w:p w:rsidR="00053AF8" w:rsidRDefault="00053AF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053A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F8" w:rsidRDefault="00053AF8" w:rsidP="007F0525">
      <w:pPr>
        <w:spacing w:after="0" w:line="240" w:lineRule="auto"/>
      </w:pPr>
      <w:r>
        <w:separator/>
      </w:r>
    </w:p>
  </w:footnote>
  <w:footnote w:type="continuationSeparator" w:id="1">
    <w:p w:rsidR="00053AF8" w:rsidRDefault="00053AF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3AF8"/>
    <w:rsid w:val="00055A04"/>
    <w:rsid w:val="000562D5"/>
    <w:rsid w:val="00074B9B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A5C"/>
    <w:rsid w:val="0020556F"/>
    <w:rsid w:val="00213B2D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298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63DA5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1BDE"/>
    <w:rsid w:val="00692296"/>
    <w:rsid w:val="006927F0"/>
    <w:rsid w:val="00695EEB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902"/>
    <w:rsid w:val="00896E2D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831A6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2025-02-18T22:15:00Z</cp:lastPrinted>
  <dcterms:created xsi:type="dcterms:W3CDTF">2025-02-25T16:30:00Z</dcterms:created>
  <dcterms:modified xsi:type="dcterms:W3CDTF">2025-02-25T22:28:00Z</dcterms:modified>
</cp:coreProperties>
</file>