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B241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B241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63DA5">
        <w:rPr>
          <w:rFonts w:ascii="Arial" w:hAnsi="Arial" w:cs="Arial"/>
          <w:b/>
          <w:u w:val="single"/>
        </w:rPr>
        <w:t>0</w:t>
      </w:r>
      <w:r w:rsidR="00F64F58">
        <w:rPr>
          <w:rFonts w:ascii="Arial" w:hAnsi="Arial" w:cs="Arial"/>
          <w:b/>
          <w:u w:val="single"/>
        </w:rPr>
        <w:t>3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F64F58">
        <w:rPr>
          <w:rFonts w:ascii="Arial" w:hAnsi="Arial" w:cs="Arial"/>
          <w:b/>
          <w:u w:val="single"/>
        </w:rPr>
        <w:t>DEZ</w:t>
      </w:r>
      <w:r w:rsidR="00C92A5E">
        <w:rPr>
          <w:rFonts w:ascii="Arial" w:hAnsi="Arial" w:cs="Arial"/>
          <w:b/>
          <w:u w:val="single"/>
        </w:rPr>
        <w:t>EMBR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0A1F5C" w:rsidRPr="00C92A5E" w:rsidRDefault="00C92A5E" w:rsidP="00C92A5E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</w:t>
      </w:r>
      <w:r w:rsidR="00463DA5">
        <w:rPr>
          <w:rFonts w:ascii="Arial" w:hAnsi="Arial" w:cs="Arial"/>
          <w:b/>
          <w:sz w:val="22"/>
          <w:szCs w:val="22"/>
        </w:rPr>
        <w:t>5</w:t>
      </w:r>
      <w:r w:rsidR="00F64F5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463DA5" w:rsidRPr="00C92A5E" w:rsidRDefault="00463DA5" w:rsidP="00463DA5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05</w:t>
      </w:r>
      <w:r w:rsidR="00F64F58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463DA5" w:rsidRPr="00C92A5E" w:rsidRDefault="00463DA5" w:rsidP="00463DA5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05</w:t>
      </w:r>
      <w:r w:rsidR="00F64F58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F64F58" w:rsidRPr="00C92A5E" w:rsidRDefault="00F64F58" w:rsidP="00F64F5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060/2024</w:t>
      </w:r>
      <w:r>
        <w:rPr>
          <w:rFonts w:ascii="Arial" w:hAnsi="Arial" w:cs="Arial"/>
          <w:sz w:val="22"/>
          <w:szCs w:val="22"/>
        </w:rPr>
        <w:t xml:space="preserve">, do Poder do Executivo, que “AUTORIZA O PODER EXECUTIVO MUNICIPAL A ABRIR CRÉDITO ADICIONAL SUPLEMENTAR NO ORÇAMENTO DO EXERCÍCIO DE 2024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463DA5">
        <w:rPr>
          <w:rFonts w:ascii="Arial" w:hAnsi="Arial" w:cs="Arial"/>
          <w:bCs/>
        </w:rPr>
        <w:t>0</w:t>
      </w:r>
      <w:r w:rsidR="00F64F58">
        <w:rPr>
          <w:rFonts w:ascii="Arial" w:hAnsi="Arial" w:cs="Arial"/>
          <w:bCs/>
        </w:rPr>
        <w:t>4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F64F58">
        <w:rPr>
          <w:rFonts w:ascii="Arial" w:hAnsi="Arial" w:cs="Arial"/>
          <w:bCs/>
        </w:rPr>
        <w:t>dez</w:t>
      </w:r>
      <w:r w:rsidR="00C92A5E">
        <w:rPr>
          <w:rFonts w:ascii="Arial" w:hAnsi="Arial" w:cs="Arial"/>
          <w:bCs/>
        </w:rPr>
        <w:t>embro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A6" w:rsidRDefault="00AD54A6" w:rsidP="007F0525">
      <w:pPr>
        <w:spacing w:after="0" w:line="240" w:lineRule="auto"/>
      </w:pPr>
      <w:r>
        <w:separator/>
      </w:r>
    </w:p>
  </w:endnote>
  <w:endnote w:type="continuationSeparator" w:id="1">
    <w:p w:rsidR="00AD54A6" w:rsidRDefault="00AD54A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D54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A6" w:rsidRDefault="00AD54A6" w:rsidP="007F0525">
      <w:pPr>
        <w:spacing w:after="0" w:line="240" w:lineRule="auto"/>
      </w:pPr>
      <w:r>
        <w:separator/>
      </w:r>
    </w:p>
  </w:footnote>
  <w:footnote w:type="continuationSeparator" w:id="1">
    <w:p w:rsidR="00AD54A6" w:rsidRDefault="00AD54A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2415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737B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54A6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64F58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2024-12-03T16:37:00Z</dcterms:created>
  <dcterms:modified xsi:type="dcterms:W3CDTF">2024-12-03T16:38:00Z</dcterms:modified>
</cp:coreProperties>
</file>