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1B1BC8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1B1BC8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E33EB5">
        <w:rPr>
          <w:rFonts w:ascii="Arial" w:hAnsi="Arial" w:cs="Arial"/>
          <w:b/>
          <w:u w:val="single"/>
        </w:rPr>
        <w:t>16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65609A">
        <w:rPr>
          <w:rFonts w:ascii="Arial" w:hAnsi="Arial" w:cs="Arial"/>
          <w:b/>
          <w:u w:val="single"/>
        </w:rPr>
        <w:t>SETEMBRO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Pr="00074B9B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2D1005" w:rsidRPr="00074B9B" w:rsidRDefault="002D1005" w:rsidP="002D1005">
      <w:pPr>
        <w:pStyle w:val="Estilo1"/>
      </w:pPr>
    </w:p>
    <w:p w:rsidR="00F14506" w:rsidRPr="00B8276A" w:rsidRDefault="00F14506" w:rsidP="00F14506">
      <w:pPr>
        <w:jc w:val="both"/>
        <w:rPr>
          <w:rFonts w:ascii="Arial" w:hAnsi="Arial" w:cs="Arial"/>
        </w:rPr>
      </w:pPr>
      <w:r w:rsidRPr="00B8276A">
        <w:rPr>
          <w:rFonts w:ascii="Arial" w:hAnsi="Arial" w:cs="Arial"/>
          <w:b/>
        </w:rPr>
        <w:t>PROJETO DE LEI 44/2025</w:t>
      </w:r>
      <w:r>
        <w:rPr>
          <w:rFonts w:ascii="Arial" w:hAnsi="Arial" w:cs="Arial"/>
        </w:rPr>
        <w:t xml:space="preserve">, do Poder Executivo, que “Dispõe sobre o Plano Plurianual para o </w:t>
      </w:r>
      <w:r w:rsidRPr="00B8276A">
        <w:rPr>
          <w:rFonts w:ascii="Arial" w:hAnsi="Arial" w:cs="Arial"/>
        </w:rPr>
        <w:t>quadriênio 2026-2029 e dá outras providências”.</w:t>
      </w:r>
      <w:r>
        <w:rPr>
          <w:rFonts w:ascii="Arial" w:hAnsi="Arial" w:cs="Arial"/>
        </w:rPr>
        <w:t xml:space="preserve"> </w:t>
      </w:r>
      <w:r w:rsidRPr="00F14506">
        <w:rPr>
          <w:rFonts w:ascii="Arial" w:hAnsi="Arial" w:cs="Arial"/>
          <w:b/>
        </w:rPr>
        <w:t>Aprovado por unanimidade.</w:t>
      </w:r>
    </w:p>
    <w:p w:rsidR="00F14506" w:rsidRPr="00B8276A" w:rsidRDefault="00F14506" w:rsidP="00F14506">
      <w:pPr>
        <w:pStyle w:val="Cabealho"/>
        <w:ind w:right="-284"/>
        <w:jc w:val="both"/>
        <w:rPr>
          <w:rFonts w:ascii="Arial" w:hAnsi="Arial" w:cs="Arial"/>
        </w:rPr>
      </w:pPr>
      <w:r w:rsidRPr="00244A91">
        <w:rPr>
          <w:rFonts w:ascii="Arial" w:hAnsi="Arial" w:cs="Arial"/>
          <w:b/>
        </w:rPr>
        <w:t>PROJETO DE RESOLUÇÃO DE MESA 12/2025</w:t>
      </w:r>
      <w:r w:rsidRPr="00244A91">
        <w:rPr>
          <w:rFonts w:ascii="Arial" w:hAnsi="Arial" w:cs="Arial"/>
        </w:rPr>
        <w:t xml:space="preserve">, do Poder Legislativo, que </w:t>
      </w:r>
      <w:r w:rsidRPr="00B8276A">
        <w:rPr>
          <w:rFonts w:ascii="Arial" w:hAnsi="Arial" w:cs="Arial"/>
        </w:rPr>
        <w:t>“AUTORIZA TRANSFERIR DOTAÇÃO ORÇAMENTÁRIA E RECURSO FINANCEIRO DA CÂMARA DE VEREADORES PARA O PODER EXECUTIVO E DÁ OUTRAS PROVIDÊNCIAS”</w:t>
      </w:r>
      <w:r>
        <w:rPr>
          <w:rFonts w:ascii="Arial" w:hAnsi="Arial" w:cs="Arial"/>
        </w:rPr>
        <w:t>.</w:t>
      </w:r>
      <w:r w:rsidRPr="00F14506">
        <w:rPr>
          <w:rFonts w:ascii="Arial" w:hAnsi="Arial" w:cs="Arial"/>
          <w:b/>
        </w:rPr>
        <w:t xml:space="preserve"> Aprovado por unanimidade.</w:t>
      </w:r>
    </w:p>
    <w:p w:rsidR="00F14506" w:rsidRPr="00244A91" w:rsidRDefault="00F14506" w:rsidP="00F14506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F14506" w:rsidRPr="004512FA" w:rsidRDefault="00F14506" w:rsidP="00F1450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PROJETO DE RESOLUÇÃO DE PLENÁRIO Nº 01/2025, </w:t>
      </w:r>
      <w:r>
        <w:rPr>
          <w:rFonts w:ascii="Arial" w:hAnsi="Arial" w:cs="Arial"/>
        </w:rPr>
        <w:t xml:space="preserve">do Poder Legislativo, que </w:t>
      </w:r>
      <w:r w:rsidRPr="004512FA">
        <w:rPr>
          <w:rFonts w:ascii="Arial" w:hAnsi="Arial" w:cs="Arial"/>
        </w:rPr>
        <w:t>“AUTORIZA A CÂMARA DE VEREADORES DE CAPÃO DO CIPÓ/RS A SE FILIAR E A CONTRIBUIR MENSALMENTE À UNIÃO DOS VEREADORES DO RIO GRANDE DO SUL – UVERGS E DÁ OUTRAS PROVIDÊNCIAS.”</w:t>
      </w:r>
      <w:r w:rsidRPr="00F14506">
        <w:rPr>
          <w:rFonts w:ascii="Arial" w:hAnsi="Arial" w:cs="Arial"/>
          <w:b/>
        </w:rPr>
        <w:t xml:space="preserve"> Aprovado por unanimidade.</w:t>
      </w:r>
    </w:p>
    <w:p w:rsidR="00164909" w:rsidRPr="0065609A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22B95" w:rsidRPr="000C2610" w:rsidRDefault="00822B95" w:rsidP="00822B95">
      <w:pPr>
        <w:pStyle w:val="Recuodecorpodetexto3"/>
        <w:ind w:left="0"/>
        <w:jc w:val="both"/>
        <w:rPr>
          <w:rFonts w:ascii="Arial" w:hAnsi="Arial" w:cs="Arial"/>
          <w:bCs/>
          <w:sz w:val="32"/>
          <w:szCs w:val="32"/>
        </w:rPr>
      </w:pPr>
      <w:r w:rsidRPr="000C2610">
        <w:rPr>
          <w:rFonts w:ascii="Arial" w:hAnsi="Arial" w:cs="Arial"/>
          <w:bCs/>
          <w:sz w:val="32"/>
          <w:szCs w:val="32"/>
        </w:rPr>
        <w:t xml:space="preserve">  </w:t>
      </w:r>
    </w:p>
    <w:p w:rsidR="00423085" w:rsidRDefault="00423085" w:rsidP="00423085">
      <w:pPr>
        <w:pStyle w:val="Cabealho"/>
        <w:tabs>
          <w:tab w:val="clear" w:pos="4252"/>
        </w:tabs>
        <w:spacing w:line="276" w:lineRule="auto"/>
        <w:jc w:val="both"/>
        <w:rPr>
          <w:rFonts w:ascii="Arial" w:hAnsi="Arial" w:cs="Arial"/>
        </w:rPr>
      </w:pPr>
    </w:p>
    <w:p w:rsidR="00A37869" w:rsidRDefault="00A37869" w:rsidP="00F8275C">
      <w:pPr>
        <w:pStyle w:val="Estilo1"/>
        <w:ind w:right="283"/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E33EB5">
        <w:rPr>
          <w:rFonts w:ascii="Arial" w:hAnsi="Arial" w:cs="Arial"/>
          <w:bCs/>
        </w:rPr>
        <w:t>17</w:t>
      </w:r>
      <w:r w:rsidR="00423085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2D1005">
        <w:rPr>
          <w:rFonts w:ascii="Arial" w:hAnsi="Arial" w:cs="Arial"/>
          <w:bCs/>
        </w:rPr>
        <w:t xml:space="preserve"> </w:t>
      </w:r>
      <w:r w:rsidR="0065609A">
        <w:rPr>
          <w:rFonts w:ascii="Arial" w:hAnsi="Arial" w:cs="Arial"/>
          <w:bCs/>
        </w:rPr>
        <w:t>setembro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Pr="004838D7" w:rsidRDefault="00A80061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Pr="004838D7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sectPr w:rsidR="002A1328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1B" w:rsidRDefault="00E70E1B" w:rsidP="007F0525">
      <w:pPr>
        <w:spacing w:after="0" w:line="240" w:lineRule="auto"/>
      </w:pPr>
      <w:r>
        <w:separator/>
      </w:r>
    </w:p>
  </w:endnote>
  <w:endnote w:type="continuationSeparator" w:id="1">
    <w:p w:rsidR="00E70E1B" w:rsidRDefault="00E70E1B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E70E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1B" w:rsidRDefault="00E70E1B" w:rsidP="007F0525">
      <w:pPr>
        <w:spacing w:after="0" w:line="240" w:lineRule="auto"/>
      </w:pPr>
      <w:r>
        <w:separator/>
      </w:r>
    </w:p>
  </w:footnote>
  <w:footnote w:type="continuationSeparator" w:id="1">
    <w:p w:rsidR="00E70E1B" w:rsidRDefault="00E70E1B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5584D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A2657"/>
    <w:rsid w:val="001B1BC8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3BC2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97193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37971"/>
    <w:rsid w:val="0054108D"/>
    <w:rsid w:val="005436A7"/>
    <w:rsid w:val="00551DC8"/>
    <w:rsid w:val="00552E0C"/>
    <w:rsid w:val="00556D80"/>
    <w:rsid w:val="00562066"/>
    <w:rsid w:val="00562677"/>
    <w:rsid w:val="00565620"/>
    <w:rsid w:val="005A69A4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4C78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0996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7BD3"/>
    <w:rsid w:val="00975218"/>
    <w:rsid w:val="00982ECD"/>
    <w:rsid w:val="00983BDD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322A"/>
    <w:rsid w:val="00A246DC"/>
    <w:rsid w:val="00A267C7"/>
    <w:rsid w:val="00A327BF"/>
    <w:rsid w:val="00A35FBD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77531"/>
    <w:rsid w:val="00B92E27"/>
    <w:rsid w:val="00B93E4D"/>
    <w:rsid w:val="00B9471D"/>
    <w:rsid w:val="00BA3D9B"/>
    <w:rsid w:val="00BA426B"/>
    <w:rsid w:val="00BA5550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3B8F"/>
    <w:rsid w:val="00CE0D09"/>
    <w:rsid w:val="00CE64A6"/>
    <w:rsid w:val="00CE6E78"/>
    <w:rsid w:val="00CF5683"/>
    <w:rsid w:val="00D11B5D"/>
    <w:rsid w:val="00D151F7"/>
    <w:rsid w:val="00D24C68"/>
    <w:rsid w:val="00D3007A"/>
    <w:rsid w:val="00D367EF"/>
    <w:rsid w:val="00D415CB"/>
    <w:rsid w:val="00D479B7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301C"/>
    <w:rsid w:val="00E33EB5"/>
    <w:rsid w:val="00E354DE"/>
    <w:rsid w:val="00E37F8D"/>
    <w:rsid w:val="00E40736"/>
    <w:rsid w:val="00E50C8D"/>
    <w:rsid w:val="00E573D8"/>
    <w:rsid w:val="00E57A93"/>
    <w:rsid w:val="00E63675"/>
    <w:rsid w:val="00E70E1B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14506"/>
    <w:rsid w:val="00F304A4"/>
    <w:rsid w:val="00F4605F"/>
    <w:rsid w:val="00F56CBB"/>
    <w:rsid w:val="00F57F83"/>
    <w:rsid w:val="00F6193B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2025-08-05T22:19:00Z</cp:lastPrinted>
  <dcterms:created xsi:type="dcterms:W3CDTF">2025-09-16T16:58:00Z</dcterms:created>
  <dcterms:modified xsi:type="dcterms:W3CDTF">2025-09-16T16:58:00Z</dcterms:modified>
</cp:coreProperties>
</file>