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A4" w:rsidRPr="00D402BE" w:rsidRDefault="00F5562E" w:rsidP="004613BF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line="360" w:lineRule="auto"/>
        <w:jc w:val="both"/>
        <w:rPr>
          <w:rFonts w:asciiTheme="minorHAnsi" w:hAnsiTheme="minorHAnsi" w:cstheme="minorHAnsi"/>
          <w:b/>
        </w:rPr>
      </w:pPr>
      <w:r w:rsidRPr="00D402BE">
        <w:rPr>
          <w:rFonts w:asciiTheme="minorHAnsi" w:hAnsiTheme="minorHAnsi" w:cstheme="minorHAnsi"/>
          <w:b/>
        </w:rPr>
        <w:t>2</w:t>
      </w:r>
      <w:r w:rsidR="004613BF" w:rsidRPr="00D402BE">
        <w:rPr>
          <w:rFonts w:asciiTheme="minorHAnsi" w:hAnsiTheme="minorHAnsi" w:cstheme="minorHAnsi"/>
          <w:b/>
        </w:rPr>
        <w:t xml:space="preserve">º TERMO ADITIVO AO </w:t>
      </w:r>
      <w:r w:rsidR="009D26A4" w:rsidRPr="00D402BE">
        <w:rPr>
          <w:rFonts w:asciiTheme="minorHAnsi" w:hAnsiTheme="minorHAnsi" w:cstheme="minorHAnsi"/>
          <w:b/>
        </w:rPr>
        <w:t xml:space="preserve">CONTRATO </w:t>
      </w:r>
      <w:r w:rsidR="00025D39" w:rsidRPr="00D402BE">
        <w:rPr>
          <w:rFonts w:asciiTheme="minorHAnsi" w:hAnsiTheme="minorHAnsi" w:cstheme="minorHAnsi"/>
          <w:b/>
        </w:rPr>
        <w:t xml:space="preserve">ADMINISTRATIVO </w:t>
      </w:r>
      <w:r w:rsidR="009D26A4" w:rsidRPr="00D402BE">
        <w:rPr>
          <w:rFonts w:asciiTheme="minorHAnsi" w:hAnsiTheme="minorHAnsi" w:cstheme="minorHAnsi"/>
          <w:b/>
        </w:rPr>
        <w:t xml:space="preserve">DE PRESTAÇÃO DE SERVIÇOS </w:t>
      </w:r>
      <w:r w:rsidR="00E10B96" w:rsidRPr="00D402BE">
        <w:rPr>
          <w:rFonts w:asciiTheme="minorHAnsi" w:hAnsiTheme="minorHAnsi" w:cstheme="minorHAnsi"/>
          <w:b/>
        </w:rPr>
        <w:t>PARA PRESTAÇÃO DE SERVIÇO DE ASSESSORIA PARA REALIZAÇÃO, REVISÃO E ENVIO DE DADOS DA FOLHA DE PAGAMENTO NAS OBRIGAÇÕES DOS EVENTOS PERIÓDICOS S – 1200 A S – 1299, 3ª FASE DO E-SOCIAL E NAS GUIAS DE PREVIDÊNCIA SOCIAL – INSS</w:t>
      </w:r>
      <w:r w:rsidR="00561D83">
        <w:rPr>
          <w:rFonts w:asciiTheme="minorHAnsi" w:hAnsiTheme="minorHAnsi" w:cstheme="minorHAnsi"/>
          <w:b/>
        </w:rPr>
        <w:t>, INCLUINDO O SERVIÇO DE REVISÃO DOS VALORES PARA FINS DE IRRF (VALORES GERADOS PELO SISTEMA QUE IRÃO SUBSTITUIR A DIRF) E REVISÃO DOS VALORES PARA FINS DE FGTS DIGITAL</w:t>
      </w:r>
      <w:r w:rsidR="00E10B96" w:rsidRPr="00D402BE">
        <w:rPr>
          <w:rFonts w:asciiTheme="minorHAnsi" w:hAnsiTheme="minorHAnsi" w:cstheme="minorHAnsi"/>
          <w:b/>
        </w:rPr>
        <w:t>.</w:t>
      </w:r>
    </w:p>
    <w:p w:rsidR="00692A90" w:rsidRPr="00D402BE" w:rsidRDefault="00692A90" w:rsidP="00D402BE">
      <w:pPr>
        <w:rPr>
          <w:rFonts w:asciiTheme="minorHAnsi" w:hAnsiTheme="minorHAnsi" w:cstheme="minorHAnsi"/>
          <w:b/>
        </w:rPr>
      </w:pPr>
    </w:p>
    <w:p w:rsidR="00025D39" w:rsidRPr="00D402BE" w:rsidRDefault="00025D39" w:rsidP="009D26A4">
      <w:pPr>
        <w:jc w:val="center"/>
        <w:rPr>
          <w:rFonts w:asciiTheme="minorHAnsi" w:hAnsiTheme="minorHAnsi" w:cstheme="minorHAnsi"/>
          <w:b/>
        </w:rPr>
      </w:pPr>
    </w:p>
    <w:p w:rsidR="00025D39" w:rsidRPr="00D402BE" w:rsidRDefault="00025D39" w:rsidP="00D402BE">
      <w:pPr>
        <w:jc w:val="center"/>
        <w:rPr>
          <w:rFonts w:asciiTheme="minorHAnsi" w:hAnsiTheme="minorHAnsi" w:cstheme="minorHAnsi"/>
          <w:b/>
        </w:rPr>
      </w:pPr>
      <w:r w:rsidRPr="00D402BE">
        <w:rPr>
          <w:rFonts w:asciiTheme="minorHAnsi" w:hAnsiTheme="minorHAnsi" w:cstheme="minorHAnsi"/>
          <w:b/>
        </w:rPr>
        <w:t>CONTRATO Nº 01/2023</w:t>
      </w:r>
    </w:p>
    <w:p w:rsidR="009D26A4" w:rsidRPr="00D402BE" w:rsidRDefault="009D26A4" w:rsidP="009D26A4">
      <w:pPr>
        <w:jc w:val="both"/>
        <w:rPr>
          <w:rFonts w:asciiTheme="minorHAnsi" w:hAnsiTheme="minorHAnsi" w:cstheme="minorHAnsi"/>
        </w:rPr>
      </w:pPr>
    </w:p>
    <w:p w:rsidR="00025D39" w:rsidRPr="00D402BE" w:rsidRDefault="00025D39" w:rsidP="00025D39">
      <w:pPr>
        <w:jc w:val="center"/>
        <w:rPr>
          <w:rFonts w:asciiTheme="minorHAnsi" w:hAnsiTheme="minorHAnsi" w:cstheme="minorHAnsi"/>
          <w:b/>
        </w:rPr>
      </w:pPr>
      <w:r w:rsidRPr="00D402BE">
        <w:rPr>
          <w:rFonts w:asciiTheme="minorHAnsi" w:hAnsiTheme="minorHAnsi" w:cstheme="minorHAnsi"/>
          <w:b/>
        </w:rPr>
        <w:t>DISPENSA DE LICITAÇÃO Nº 01/2023</w:t>
      </w:r>
    </w:p>
    <w:p w:rsidR="00025D39" w:rsidRPr="00D402BE" w:rsidRDefault="00025D39" w:rsidP="00025D39">
      <w:pPr>
        <w:rPr>
          <w:rFonts w:asciiTheme="minorHAnsi" w:hAnsiTheme="minorHAnsi" w:cstheme="minorHAnsi"/>
        </w:rPr>
      </w:pPr>
    </w:p>
    <w:p w:rsidR="00025D39" w:rsidRPr="00D402BE" w:rsidRDefault="00025D39" w:rsidP="00025D39">
      <w:pPr>
        <w:spacing w:line="360" w:lineRule="auto"/>
        <w:jc w:val="both"/>
        <w:rPr>
          <w:rFonts w:asciiTheme="minorHAnsi" w:eastAsia="Arial Unicode MS" w:hAnsiTheme="minorHAnsi" w:cstheme="minorHAnsi"/>
        </w:rPr>
      </w:pPr>
    </w:p>
    <w:p w:rsidR="00F5562E" w:rsidRPr="00D402BE" w:rsidRDefault="00025D39" w:rsidP="00D402BE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D402BE">
        <w:rPr>
          <w:rFonts w:asciiTheme="minorHAnsi" w:eastAsia="Arial Unicode MS" w:hAnsiTheme="minorHAnsi" w:cstheme="minorHAnsi"/>
          <w:b/>
        </w:rPr>
        <w:t>A CÂMARA MUNICIPAL DE CAPÃO DO CIPÓ, RS</w:t>
      </w:r>
      <w:r w:rsidRPr="00D402BE">
        <w:rPr>
          <w:rFonts w:asciiTheme="minorHAnsi" w:eastAsia="Arial Unicode MS" w:hAnsiTheme="minorHAnsi" w:cstheme="minorHAnsi"/>
        </w:rPr>
        <w:t xml:space="preserve">, pessoa jurídica de direito público interno, inscrita CNPJ sob o nº 04.362.965/0001-85 com sede administrativa na Rua Antônio Garcia dos Santos, n.º </w:t>
      </w:r>
      <w:r w:rsidR="004613BF" w:rsidRPr="00D402BE">
        <w:rPr>
          <w:rFonts w:asciiTheme="minorHAnsi" w:eastAsia="Arial Unicode MS" w:hAnsiTheme="minorHAnsi" w:cstheme="minorHAnsi"/>
        </w:rPr>
        <w:t>422, neste ato representado pela</w:t>
      </w:r>
      <w:r w:rsidRPr="00D402BE">
        <w:rPr>
          <w:rFonts w:asciiTheme="minorHAnsi" w:eastAsia="Arial Unicode MS" w:hAnsiTheme="minorHAnsi" w:cstheme="minorHAnsi"/>
        </w:rPr>
        <w:t xml:space="preserve"> </w:t>
      </w:r>
      <w:r w:rsidR="004613BF" w:rsidRPr="00D402BE">
        <w:rPr>
          <w:rFonts w:asciiTheme="minorHAnsi" w:eastAsia="Arial Unicode MS" w:hAnsiTheme="minorHAnsi" w:cstheme="minorHAnsi"/>
        </w:rPr>
        <w:t>Presidente</w:t>
      </w:r>
      <w:r w:rsidRPr="00D402BE">
        <w:rPr>
          <w:rFonts w:asciiTheme="minorHAnsi" w:eastAsia="Arial Unicode MS" w:hAnsiTheme="minorHAnsi" w:cstheme="minorHAnsi"/>
        </w:rPr>
        <w:t xml:space="preserve"> </w:t>
      </w:r>
      <w:r w:rsidRPr="00D402BE">
        <w:rPr>
          <w:rFonts w:asciiTheme="minorHAnsi" w:hAnsiTheme="minorHAnsi" w:cstheme="minorHAnsi"/>
          <w:color w:val="000000"/>
        </w:rPr>
        <w:t>Senhor</w:t>
      </w:r>
      <w:r w:rsidR="004613BF" w:rsidRPr="00D402BE">
        <w:rPr>
          <w:rFonts w:asciiTheme="minorHAnsi" w:hAnsiTheme="minorHAnsi" w:cstheme="minorHAnsi"/>
          <w:color w:val="000000"/>
        </w:rPr>
        <w:t>a</w:t>
      </w:r>
      <w:r w:rsidR="00F916BA" w:rsidRPr="00D402BE">
        <w:rPr>
          <w:rFonts w:asciiTheme="minorHAnsi" w:hAnsiTheme="minorHAnsi" w:cstheme="minorHAnsi"/>
          <w:color w:val="000000"/>
        </w:rPr>
        <w:t xml:space="preserve"> </w:t>
      </w:r>
      <w:r w:rsidR="00F916BA" w:rsidRPr="00D402BE">
        <w:rPr>
          <w:rFonts w:asciiTheme="minorHAnsi" w:hAnsiTheme="minorHAnsi" w:cstheme="minorHAnsi"/>
          <w:b/>
          <w:caps/>
          <w:color w:val="000000"/>
        </w:rPr>
        <w:t>Ionara de Fátima Nascimento Ferreira,</w:t>
      </w:r>
      <w:r w:rsidR="00F916BA" w:rsidRPr="00D402BE">
        <w:rPr>
          <w:rFonts w:asciiTheme="minorHAnsi" w:hAnsiTheme="minorHAnsi" w:cstheme="minorHAnsi"/>
          <w:color w:val="000000"/>
        </w:rPr>
        <w:t xml:space="preserve"> brasileira, solteira, agente de saúde, inscrita no CPF 697.422.000-68, residente e domiciliada neste  Município</w:t>
      </w:r>
      <w:r w:rsidRPr="00D402BE">
        <w:rPr>
          <w:rFonts w:asciiTheme="minorHAnsi" w:hAnsiTheme="minorHAnsi" w:cstheme="minorHAnsi"/>
          <w:color w:val="000000"/>
        </w:rPr>
        <w:t xml:space="preserve">, doravante denominado </w:t>
      </w:r>
      <w:r w:rsidRPr="00D402BE">
        <w:rPr>
          <w:rFonts w:asciiTheme="minorHAnsi" w:hAnsiTheme="minorHAnsi" w:cstheme="minorHAnsi"/>
          <w:b/>
          <w:color w:val="000000"/>
        </w:rPr>
        <w:t xml:space="preserve">CONTRANTE </w:t>
      </w:r>
      <w:r w:rsidRPr="00D402BE">
        <w:rPr>
          <w:rFonts w:asciiTheme="minorHAnsi" w:eastAsia="Arial Unicode MS" w:hAnsiTheme="minorHAnsi" w:cstheme="minorHAnsi"/>
        </w:rPr>
        <w:t xml:space="preserve">e a empresa </w:t>
      </w:r>
      <w:r w:rsidR="009D26A4" w:rsidRPr="00D402BE">
        <w:rPr>
          <w:rFonts w:asciiTheme="minorHAnsi" w:hAnsiTheme="minorHAnsi" w:cstheme="minorHAnsi"/>
          <w:b/>
          <w:bCs/>
        </w:rPr>
        <w:t xml:space="preserve">LCC CONSULTORIA LTDA, </w:t>
      </w:r>
      <w:r w:rsidR="009D26A4" w:rsidRPr="00D402BE">
        <w:rPr>
          <w:rFonts w:asciiTheme="minorHAnsi" w:hAnsiTheme="minorHAnsi" w:cstheme="minorHAnsi"/>
        </w:rPr>
        <w:t xml:space="preserve">pessoa jurídica de direito privado, CNPJ nº 49.721.042/0001-00, estabelecida na Rua Buricá, nº 760, Bairro Primavera, na Cidade de Três de Maio -RS, telefone (55) 9.9698-8622, neste ato representado por sua proprietária, </w:t>
      </w:r>
      <w:r w:rsidR="009D26A4" w:rsidRPr="00D402BE">
        <w:rPr>
          <w:rFonts w:asciiTheme="minorHAnsi" w:hAnsiTheme="minorHAnsi" w:cstheme="minorHAnsi"/>
          <w:b/>
          <w:bCs/>
          <w:u w:val="single"/>
        </w:rPr>
        <w:t>LETÍCIA SKLAR JUNGES</w:t>
      </w:r>
      <w:r w:rsidR="009D26A4" w:rsidRPr="00D402BE">
        <w:rPr>
          <w:rFonts w:asciiTheme="minorHAnsi" w:hAnsiTheme="minorHAnsi" w:cstheme="minorHAnsi"/>
        </w:rPr>
        <w:t xml:space="preserve">, brasileira, casada, empresária, residente  e domiciliada na Rua Cachoeira, n° 214, bairro </w:t>
      </w:r>
      <w:r w:rsidR="00561D83">
        <w:rPr>
          <w:rFonts w:asciiTheme="minorHAnsi" w:hAnsiTheme="minorHAnsi" w:cstheme="minorHAnsi"/>
        </w:rPr>
        <w:t>Sol Nascente, Três de Maio - RS</w:t>
      </w:r>
      <w:r w:rsidR="009D26A4" w:rsidRPr="00D402BE">
        <w:rPr>
          <w:rFonts w:asciiTheme="minorHAnsi" w:hAnsiTheme="minorHAnsi" w:cstheme="minorHAnsi"/>
        </w:rPr>
        <w:t xml:space="preserve">, portadora do CPF nº 025.486.200-42 e do RG nº 1109850535, doravante denominada </w:t>
      </w:r>
      <w:r w:rsidR="009D26A4" w:rsidRPr="00D402BE">
        <w:rPr>
          <w:rFonts w:asciiTheme="minorHAnsi" w:hAnsiTheme="minorHAnsi" w:cstheme="minorHAnsi"/>
          <w:b/>
          <w:bCs/>
        </w:rPr>
        <w:t>CONTRATADA</w:t>
      </w:r>
      <w:r w:rsidR="009D26A4" w:rsidRPr="00D402BE">
        <w:rPr>
          <w:rFonts w:asciiTheme="minorHAnsi" w:hAnsiTheme="minorHAnsi" w:cstheme="minorHAnsi"/>
        </w:rPr>
        <w:t xml:space="preserve">, resolvem celebrar o presente </w:t>
      </w:r>
      <w:r w:rsidR="00F5562E" w:rsidRPr="00D402BE">
        <w:rPr>
          <w:rFonts w:asciiTheme="minorHAnsi" w:hAnsiTheme="minorHAnsi" w:cstheme="minorHAnsi"/>
          <w:b/>
        </w:rPr>
        <w:t>SEGUNDO</w:t>
      </w:r>
      <w:r w:rsidR="00F5562E" w:rsidRPr="00D402BE">
        <w:rPr>
          <w:rFonts w:asciiTheme="minorHAnsi" w:hAnsiTheme="minorHAnsi" w:cstheme="minorHAnsi"/>
        </w:rPr>
        <w:t xml:space="preserve"> </w:t>
      </w:r>
      <w:r w:rsidR="004613BF" w:rsidRPr="00D402BE">
        <w:rPr>
          <w:rFonts w:asciiTheme="minorHAnsi" w:hAnsiTheme="minorHAnsi" w:cstheme="minorHAnsi"/>
          <w:b/>
        </w:rPr>
        <w:t>TERMO ADITIVO AO CONTRATO</w:t>
      </w:r>
      <w:r w:rsidR="009D26A4" w:rsidRPr="00D402BE">
        <w:rPr>
          <w:rFonts w:asciiTheme="minorHAnsi" w:hAnsiTheme="minorHAnsi" w:cstheme="minorHAnsi"/>
        </w:rPr>
        <w:t xml:space="preserve">, mediante as condições expressas nas cláusulas seguintes: </w:t>
      </w:r>
    </w:p>
    <w:p w:rsidR="00F5562E" w:rsidRPr="00D402BE" w:rsidRDefault="00F5562E" w:rsidP="00F5562E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Theme="minorHAnsi" w:hAnsiTheme="minorHAnsi" w:cstheme="minorHAnsi"/>
        </w:rPr>
      </w:pPr>
    </w:p>
    <w:p w:rsidR="00F5562E" w:rsidRPr="00D402BE" w:rsidRDefault="00F5562E" w:rsidP="00F55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694"/>
        </w:tabs>
        <w:suppressAutoHyphens/>
        <w:spacing w:line="360" w:lineRule="auto"/>
        <w:jc w:val="both"/>
        <w:rPr>
          <w:rFonts w:asciiTheme="minorHAnsi" w:eastAsia="Arial Unicode MS" w:hAnsiTheme="minorHAnsi" w:cstheme="minorHAnsi"/>
          <w:b/>
        </w:rPr>
      </w:pPr>
      <w:r w:rsidRPr="00D402BE">
        <w:rPr>
          <w:rFonts w:asciiTheme="minorHAnsi" w:eastAsia="Arial Unicode MS" w:hAnsiTheme="minorHAnsi" w:cstheme="minorHAnsi"/>
          <w:b/>
        </w:rPr>
        <w:t>CLÁUSULA PRIMEIRA - DA VIGÊNCIA:</w:t>
      </w:r>
    </w:p>
    <w:p w:rsidR="00F5562E" w:rsidRPr="00D402BE" w:rsidRDefault="00F5562E" w:rsidP="00F5562E">
      <w:pPr>
        <w:spacing w:line="360" w:lineRule="auto"/>
        <w:ind w:firstLine="1701"/>
        <w:jc w:val="both"/>
        <w:rPr>
          <w:rFonts w:asciiTheme="minorHAnsi" w:eastAsia="Arial Unicode MS" w:hAnsiTheme="minorHAnsi" w:cstheme="minorHAnsi"/>
          <w:b/>
        </w:rPr>
      </w:pPr>
      <w:r w:rsidRPr="00D402BE">
        <w:rPr>
          <w:rFonts w:asciiTheme="minorHAnsi" w:eastAsia="Arial Unicode MS" w:hAnsiTheme="minorHAnsi" w:cstheme="minorHAnsi"/>
        </w:rPr>
        <w:lastRenderedPageBreak/>
        <w:t xml:space="preserve">A vigência do presente Termo Aditivo será prorrogada por mais 12 (doze) meses, a contar de </w:t>
      </w:r>
      <w:r w:rsidR="001A2959" w:rsidRPr="00D402BE">
        <w:rPr>
          <w:rFonts w:asciiTheme="minorHAnsi" w:eastAsia="Arial Unicode MS" w:hAnsiTheme="minorHAnsi" w:cstheme="minorHAnsi"/>
          <w:b/>
        </w:rPr>
        <w:t>01</w:t>
      </w:r>
      <w:r w:rsidRPr="00D402BE">
        <w:rPr>
          <w:rFonts w:asciiTheme="minorHAnsi" w:eastAsia="Arial Unicode MS" w:hAnsiTheme="minorHAnsi" w:cstheme="minorHAnsi"/>
          <w:b/>
        </w:rPr>
        <w:t xml:space="preserve"> de </w:t>
      </w:r>
      <w:r w:rsidR="001A2959" w:rsidRPr="00D402BE">
        <w:rPr>
          <w:rFonts w:asciiTheme="minorHAnsi" w:eastAsia="Arial Unicode MS" w:hAnsiTheme="minorHAnsi" w:cstheme="minorHAnsi"/>
          <w:b/>
        </w:rPr>
        <w:t>junho</w:t>
      </w:r>
      <w:r w:rsidRPr="00D402BE">
        <w:rPr>
          <w:rFonts w:asciiTheme="minorHAnsi" w:eastAsia="Arial Unicode MS" w:hAnsiTheme="minorHAnsi" w:cstheme="minorHAnsi"/>
          <w:b/>
        </w:rPr>
        <w:t xml:space="preserve"> de 2024</w:t>
      </w:r>
      <w:r w:rsidR="001A2959" w:rsidRPr="00D402BE">
        <w:rPr>
          <w:rFonts w:asciiTheme="minorHAnsi" w:eastAsia="Arial Unicode MS" w:hAnsiTheme="minorHAnsi" w:cstheme="minorHAnsi"/>
          <w:b/>
        </w:rPr>
        <w:t xml:space="preserve"> até 01</w:t>
      </w:r>
      <w:r w:rsidRPr="00D402BE">
        <w:rPr>
          <w:rFonts w:asciiTheme="minorHAnsi" w:eastAsia="Arial Unicode MS" w:hAnsiTheme="minorHAnsi" w:cstheme="minorHAnsi"/>
          <w:b/>
        </w:rPr>
        <w:t xml:space="preserve"> de </w:t>
      </w:r>
      <w:r w:rsidR="001A2959" w:rsidRPr="00D402BE">
        <w:rPr>
          <w:rFonts w:asciiTheme="minorHAnsi" w:eastAsia="Arial Unicode MS" w:hAnsiTheme="minorHAnsi" w:cstheme="minorHAnsi"/>
          <w:b/>
        </w:rPr>
        <w:t>junho</w:t>
      </w:r>
      <w:r w:rsidRPr="00D402BE">
        <w:rPr>
          <w:rFonts w:asciiTheme="minorHAnsi" w:eastAsia="Arial Unicode MS" w:hAnsiTheme="minorHAnsi" w:cstheme="minorHAnsi"/>
          <w:b/>
        </w:rPr>
        <w:t xml:space="preserve"> de 2025.</w:t>
      </w:r>
    </w:p>
    <w:p w:rsidR="00F5562E" w:rsidRPr="00D402BE" w:rsidRDefault="00F5562E" w:rsidP="00F5562E">
      <w:pPr>
        <w:spacing w:line="360" w:lineRule="auto"/>
        <w:ind w:firstLine="1701"/>
        <w:jc w:val="both"/>
        <w:rPr>
          <w:rFonts w:asciiTheme="minorHAnsi" w:eastAsia="Arial Unicode MS" w:hAnsiTheme="minorHAnsi" w:cstheme="minorHAnsi"/>
          <w:b/>
        </w:rPr>
      </w:pPr>
    </w:p>
    <w:p w:rsidR="00F5562E" w:rsidRPr="00D402BE" w:rsidRDefault="00F5562E" w:rsidP="00F55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eastAsia="Arial Unicode MS" w:hAnsiTheme="minorHAnsi" w:cstheme="minorHAnsi"/>
          <w:b/>
        </w:rPr>
      </w:pPr>
      <w:r w:rsidRPr="00D402BE">
        <w:rPr>
          <w:rFonts w:asciiTheme="minorHAnsi" w:eastAsia="Arial Unicode MS" w:hAnsiTheme="minorHAnsi" w:cstheme="minorHAnsi"/>
          <w:b/>
        </w:rPr>
        <w:t>CLÁUSULA SEGUNDA – DO REAJUSTE CONTRATUAL</w:t>
      </w:r>
    </w:p>
    <w:p w:rsidR="00F5562E" w:rsidRPr="00D402BE" w:rsidRDefault="00F5562E" w:rsidP="00F5562E">
      <w:pPr>
        <w:ind w:right="-285"/>
        <w:jc w:val="both"/>
        <w:rPr>
          <w:rFonts w:asciiTheme="minorHAnsi" w:hAnsiTheme="minorHAnsi" w:cstheme="minorHAnsi"/>
          <w:iCs/>
          <w:color w:val="000000"/>
        </w:rPr>
      </w:pPr>
      <w:r w:rsidRPr="00D402BE">
        <w:rPr>
          <w:rFonts w:asciiTheme="minorHAnsi" w:hAnsiTheme="minorHAnsi" w:cstheme="minorHAnsi"/>
          <w:iCs/>
          <w:color w:val="000000"/>
        </w:rPr>
        <w:t xml:space="preserve"> </w:t>
      </w:r>
      <w:r w:rsidRPr="00D402BE">
        <w:rPr>
          <w:rFonts w:asciiTheme="minorHAnsi" w:hAnsiTheme="minorHAnsi" w:cstheme="minorHAnsi"/>
          <w:iCs/>
          <w:color w:val="000000"/>
        </w:rPr>
        <w:tab/>
      </w:r>
      <w:r w:rsidRPr="00D402BE">
        <w:rPr>
          <w:rFonts w:asciiTheme="minorHAnsi" w:hAnsiTheme="minorHAnsi" w:cstheme="minorHAnsi"/>
          <w:iCs/>
          <w:color w:val="000000"/>
        </w:rPr>
        <w:tab/>
      </w:r>
    </w:p>
    <w:p w:rsidR="00F5562E" w:rsidRPr="00D402BE" w:rsidRDefault="00F5562E" w:rsidP="00D402BE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color w:val="000000"/>
          <w:sz w:val="24"/>
          <w:szCs w:val="24"/>
        </w:rPr>
      </w:pPr>
      <w:r w:rsidRPr="00D402BE">
        <w:rPr>
          <w:rFonts w:asciiTheme="minorHAnsi" w:hAnsiTheme="minorHAnsi" w:cstheme="minorHAnsi"/>
          <w:i w:val="0"/>
          <w:sz w:val="24"/>
          <w:szCs w:val="24"/>
        </w:rPr>
        <w:t xml:space="preserve"> Conforme cláusula segunda do contrato firmado, as partes em comum acordo resolvem manter o valor da mensalidade </w:t>
      </w:r>
      <w:r w:rsidRPr="00D402BE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de </w:t>
      </w:r>
      <w:r w:rsidRPr="00D402BE">
        <w:rPr>
          <w:rFonts w:asciiTheme="minorHAnsi" w:hAnsiTheme="minorHAnsi" w:cstheme="minorHAnsi"/>
          <w:b/>
          <w:i w:val="0"/>
          <w:color w:val="000000"/>
          <w:sz w:val="24"/>
          <w:szCs w:val="24"/>
        </w:rPr>
        <w:t xml:space="preserve">R$ </w:t>
      </w:r>
      <w:r w:rsidR="001A2959" w:rsidRPr="00D402BE">
        <w:rPr>
          <w:rFonts w:asciiTheme="minorHAnsi" w:hAnsiTheme="minorHAnsi" w:cstheme="minorHAnsi"/>
          <w:b/>
          <w:i w:val="0"/>
          <w:sz w:val="24"/>
          <w:szCs w:val="24"/>
        </w:rPr>
        <w:t>517,25 (quinhentos e dezessete reais e vinte e cinco centavos)</w:t>
      </w:r>
      <w:r w:rsidRPr="00D402BE">
        <w:rPr>
          <w:rFonts w:asciiTheme="minorHAnsi" w:hAnsiTheme="minorHAnsi" w:cstheme="minorHAnsi"/>
          <w:b/>
          <w:i w:val="0"/>
          <w:sz w:val="24"/>
          <w:szCs w:val="24"/>
        </w:rPr>
        <w:t xml:space="preserve"> </w:t>
      </w:r>
      <w:r w:rsidRPr="00D402BE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conforme </w:t>
      </w:r>
      <w:r w:rsidR="00D402BE" w:rsidRPr="00D402BE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o </w:t>
      </w:r>
      <w:r w:rsidRPr="00D402BE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índice positivo </w:t>
      </w:r>
      <w:r w:rsidR="00D402BE" w:rsidRPr="00D402BE">
        <w:rPr>
          <w:rFonts w:asciiTheme="minorHAnsi" w:hAnsiTheme="minorHAnsi" w:cstheme="minorHAnsi"/>
          <w:i w:val="0"/>
          <w:color w:val="000000"/>
          <w:sz w:val="24"/>
          <w:szCs w:val="24"/>
        </w:rPr>
        <w:t>IPCA (IBGE)</w:t>
      </w:r>
      <w:r w:rsidRPr="00D402BE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, aplicável ao contrato. </w:t>
      </w:r>
    </w:p>
    <w:p w:rsidR="00F5562E" w:rsidRPr="00D402BE" w:rsidRDefault="00F5562E" w:rsidP="00F55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line="360" w:lineRule="auto"/>
        <w:jc w:val="both"/>
        <w:rPr>
          <w:rFonts w:asciiTheme="minorHAnsi" w:hAnsiTheme="minorHAnsi" w:cstheme="minorHAnsi"/>
          <w:b/>
        </w:rPr>
      </w:pPr>
      <w:r w:rsidRPr="00D402BE">
        <w:rPr>
          <w:rFonts w:asciiTheme="minorHAnsi" w:hAnsiTheme="minorHAnsi" w:cstheme="minorHAnsi"/>
          <w:b/>
        </w:rPr>
        <w:t>CLÁUSULA TERCEIRA: FUNDAMENTOS LEGAIS</w:t>
      </w:r>
    </w:p>
    <w:p w:rsidR="00F5562E" w:rsidRPr="00D402BE" w:rsidRDefault="00F5562E" w:rsidP="00D402BE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bCs/>
          <w:i w:val="0"/>
          <w:sz w:val="24"/>
          <w:szCs w:val="24"/>
          <w:lang w:val="pt-PT"/>
        </w:rPr>
      </w:pPr>
      <w:r w:rsidRPr="00D402BE">
        <w:rPr>
          <w:rFonts w:asciiTheme="minorHAnsi" w:hAnsiTheme="minorHAnsi" w:cstheme="minorHAnsi"/>
          <w:i w:val="0"/>
          <w:sz w:val="24"/>
          <w:szCs w:val="24"/>
        </w:rPr>
        <w:t xml:space="preserve">O presente Termo Aditivo embasa-se através do contrato originário, bem como, a Lei Federal nº </w:t>
      </w:r>
      <w:r w:rsidR="001A2959" w:rsidRPr="00D402BE">
        <w:rPr>
          <w:rFonts w:asciiTheme="minorHAnsi" w:hAnsiTheme="minorHAnsi" w:cstheme="minorHAnsi"/>
          <w:i w:val="0"/>
          <w:sz w:val="24"/>
          <w:szCs w:val="24"/>
        </w:rPr>
        <w:t>8.666/93</w:t>
      </w:r>
      <w:r w:rsidRPr="00D402BE">
        <w:rPr>
          <w:rFonts w:asciiTheme="minorHAnsi" w:hAnsiTheme="minorHAnsi" w:cstheme="minorHAnsi"/>
          <w:i w:val="0"/>
          <w:sz w:val="24"/>
          <w:szCs w:val="24"/>
        </w:rPr>
        <w:t xml:space="preserve"> –</w:t>
      </w:r>
      <w:r w:rsidR="001A2959" w:rsidRPr="00D402BE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402BE">
        <w:rPr>
          <w:rFonts w:asciiTheme="minorHAnsi" w:hAnsiTheme="minorHAnsi" w:cstheme="minorHAnsi"/>
          <w:i w:val="0"/>
          <w:sz w:val="24"/>
          <w:szCs w:val="24"/>
        </w:rPr>
        <w:t>Lei de Licitações., q</w:t>
      </w:r>
      <w:r w:rsidR="00D402BE" w:rsidRPr="00D402BE">
        <w:rPr>
          <w:rFonts w:asciiTheme="minorHAnsi" w:hAnsiTheme="minorHAnsi" w:cstheme="minorHAnsi"/>
          <w:i w:val="0"/>
          <w:sz w:val="24"/>
          <w:szCs w:val="24"/>
        </w:rPr>
        <w:t xml:space="preserve">ue prevê a alteração </w:t>
      </w:r>
      <w:r w:rsidRPr="00D402BE">
        <w:rPr>
          <w:rFonts w:asciiTheme="minorHAnsi" w:hAnsiTheme="minorHAnsi" w:cstheme="minorHAnsi"/>
          <w:i w:val="0"/>
          <w:sz w:val="24"/>
          <w:szCs w:val="24"/>
        </w:rPr>
        <w:t>contratual.</w:t>
      </w:r>
    </w:p>
    <w:p w:rsidR="00F5562E" w:rsidRPr="00D402BE" w:rsidRDefault="00F5562E" w:rsidP="00F55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line="360" w:lineRule="auto"/>
        <w:jc w:val="both"/>
        <w:rPr>
          <w:rFonts w:asciiTheme="minorHAnsi" w:hAnsiTheme="minorHAnsi" w:cstheme="minorHAnsi"/>
          <w:b/>
        </w:rPr>
      </w:pPr>
      <w:r w:rsidRPr="00D402BE">
        <w:rPr>
          <w:rFonts w:asciiTheme="minorHAnsi" w:hAnsiTheme="minorHAnsi" w:cstheme="minorHAnsi"/>
          <w:b/>
        </w:rPr>
        <w:t>CLÁUSULA QUARTA: DAS DEMAIS CLÁUSULAS</w:t>
      </w:r>
    </w:p>
    <w:p w:rsidR="00F5562E" w:rsidRPr="00D402BE" w:rsidRDefault="00F5562E" w:rsidP="00F5562E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D402BE">
        <w:rPr>
          <w:rFonts w:asciiTheme="minorHAnsi" w:hAnsiTheme="minorHAnsi" w:cstheme="minorHAnsi"/>
          <w:i w:val="0"/>
          <w:sz w:val="24"/>
          <w:szCs w:val="24"/>
        </w:rPr>
        <w:t xml:space="preserve">Todas as demais cláusulas que não tenham sido alterados pelo presente primeiro termo aditivo permanecem em pleno vigor, </w:t>
      </w:r>
    </w:p>
    <w:p w:rsidR="00F5562E" w:rsidRPr="00D402BE" w:rsidRDefault="00F5562E" w:rsidP="00F5562E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F5562E" w:rsidRPr="00D402BE" w:rsidRDefault="00F5562E" w:rsidP="00F5562E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D402BE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F5562E" w:rsidRPr="00D402BE" w:rsidRDefault="00F5562E" w:rsidP="00F5562E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F5562E" w:rsidRPr="00D402BE" w:rsidRDefault="00F5562E" w:rsidP="00F55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lang w:val="pt-PT"/>
        </w:rPr>
      </w:pPr>
      <w:r w:rsidRPr="00D402BE">
        <w:rPr>
          <w:rFonts w:asciiTheme="minorHAnsi" w:hAnsiTheme="minorHAnsi" w:cstheme="minorHAnsi"/>
        </w:rPr>
        <w:tab/>
      </w:r>
      <w:r w:rsidRPr="00D402BE">
        <w:rPr>
          <w:rFonts w:asciiTheme="minorHAnsi" w:hAnsiTheme="minorHAnsi" w:cstheme="minorHAnsi"/>
          <w:lang w:val="pt-PT"/>
        </w:rPr>
        <w:t xml:space="preserve">Capão do Cipó, </w:t>
      </w:r>
      <w:r w:rsidR="001A2959" w:rsidRPr="00D402BE">
        <w:rPr>
          <w:rFonts w:asciiTheme="minorHAnsi" w:hAnsiTheme="minorHAnsi" w:cstheme="minorHAnsi"/>
          <w:lang w:val="pt-PT"/>
        </w:rPr>
        <w:t>21</w:t>
      </w:r>
      <w:r w:rsidRPr="00D402BE">
        <w:rPr>
          <w:rFonts w:asciiTheme="minorHAnsi" w:hAnsiTheme="minorHAnsi" w:cstheme="minorHAnsi"/>
          <w:lang w:val="pt-PT"/>
        </w:rPr>
        <w:t xml:space="preserve"> de maio de 2024.</w:t>
      </w:r>
    </w:p>
    <w:p w:rsidR="00D402BE" w:rsidRPr="00D402BE" w:rsidRDefault="00D402BE" w:rsidP="00F55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lang w:val="pt-PT"/>
        </w:rPr>
      </w:pPr>
    </w:p>
    <w:p w:rsidR="00D402BE" w:rsidRPr="00D402BE" w:rsidRDefault="00D402BE" w:rsidP="00F55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lang w:val="pt-PT"/>
        </w:rPr>
      </w:pPr>
    </w:p>
    <w:p w:rsidR="00F5562E" w:rsidRPr="00D402BE" w:rsidRDefault="00F5562E" w:rsidP="00F5562E">
      <w:pPr>
        <w:pStyle w:val="Corpodetexto"/>
        <w:tabs>
          <w:tab w:val="clear" w:pos="1440"/>
          <w:tab w:val="clear" w:pos="3960"/>
          <w:tab w:val="left" w:pos="5638"/>
        </w:tabs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:rsidR="00F5562E" w:rsidRPr="00D402BE" w:rsidRDefault="00F5562E" w:rsidP="00F5562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</w:tabs>
        <w:jc w:val="center"/>
        <w:rPr>
          <w:rFonts w:asciiTheme="minorHAnsi" w:hAnsiTheme="minorHAnsi" w:cstheme="minorHAnsi"/>
        </w:rPr>
      </w:pPr>
      <w:r w:rsidRPr="00D402BE">
        <w:rPr>
          <w:rFonts w:asciiTheme="minorHAnsi" w:hAnsiTheme="minorHAnsi" w:cstheme="minorHAnsi"/>
        </w:rPr>
        <w:t>___________________________________________</w:t>
      </w:r>
    </w:p>
    <w:p w:rsidR="00F5562E" w:rsidRPr="00D402BE" w:rsidRDefault="00F5562E" w:rsidP="00F5562E">
      <w:pPr>
        <w:tabs>
          <w:tab w:val="left" w:pos="288"/>
          <w:tab w:val="left" w:pos="1008"/>
          <w:tab w:val="left" w:pos="1728"/>
          <w:tab w:val="left" w:pos="2448"/>
          <w:tab w:val="left" w:pos="3168"/>
        </w:tabs>
        <w:jc w:val="center"/>
        <w:rPr>
          <w:rFonts w:asciiTheme="minorHAnsi" w:hAnsiTheme="minorHAnsi" w:cstheme="minorHAnsi"/>
        </w:rPr>
      </w:pPr>
      <w:r w:rsidRPr="00D402BE">
        <w:rPr>
          <w:rFonts w:asciiTheme="minorHAnsi" w:hAnsiTheme="minorHAnsi" w:cstheme="minorHAnsi"/>
        </w:rPr>
        <w:t>IONARA DE FÁTIMA NASCIMENTO FERREIRA</w:t>
      </w:r>
    </w:p>
    <w:p w:rsidR="00F5562E" w:rsidRPr="00D402BE" w:rsidRDefault="00F5562E" w:rsidP="00F5562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882"/>
        </w:tabs>
        <w:jc w:val="center"/>
        <w:rPr>
          <w:rFonts w:asciiTheme="minorHAnsi" w:hAnsiTheme="minorHAnsi" w:cstheme="minorHAnsi"/>
        </w:rPr>
      </w:pPr>
      <w:r w:rsidRPr="00D402BE">
        <w:rPr>
          <w:rFonts w:asciiTheme="minorHAnsi" w:hAnsiTheme="minorHAnsi" w:cstheme="minorHAnsi"/>
        </w:rPr>
        <w:t>PRESIDENTE DA CÂMARA DE VEREADORES</w:t>
      </w:r>
    </w:p>
    <w:p w:rsidR="00F5562E" w:rsidRPr="00D402BE" w:rsidRDefault="00F5562E" w:rsidP="00F5562E">
      <w:pPr>
        <w:tabs>
          <w:tab w:val="left" w:pos="288"/>
          <w:tab w:val="left" w:pos="1276"/>
          <w:tab w:val="left" w:pos="1728"/>
          <w:tab w:val="left" w:pos="2448"/>
          <w:tab w:val="left" w:pos="6629"/>
        </w:tabs>
        <w:jc w:val="center"/>
        <w:rPr>
          <w:rFonts w:asciiTheme="minorHAnsi" w:hAnsiTheme="minorHAnsi" w:cstheme="minorHAnsi"/>
        </w:rPr>
      </w:pPr>
      <w:r w:rsidRPr="00D402BE">
        <w:rPr>
          <w:rFonts w:asciiTheme="minorHAnsi" w:hAnsiTheme="minorHAnsi" w:cstheme="minorHAnsi"/>
        </w:rPr>
        <w:t>CONTRATANTE</w:t>
      </w:r>
    </w:p>
    <w:p w:rsidR="009D26A4" w:rsidRDefault="009D26A4" w:rsidP="00D402BE">
      <w:pPr>
        <w:pStyle w:val="Default"/>
        <w:rPr>
          <w:rFonts w:asciiTheme="minorHAnsi" w:eastAsia="Times New Roman" w:hAnsiTheme="minorHAnsi" w:cstheme="minorHAnsi"/>
          <w:color w:val="auto"/>
          <w:lang w:eastAsia="pt-BR"/>
        </w:rPr>
      </w:pPr>
    </w:p>
    <w:p w:rsidR="00D402BE" w:rsidRDefault="00D402BE" w:rsidP="00D402BE">
      <w:pPr>
        <w:pStyle w:val="Default"/>
        <w:rPr>
          <w:rFonts w:asciiTheme="minorHAnsi" w:eastAsia="Times New Roman" w:hAnsiTheme="minorHAnsi" w:cstheme="minorHAnsi"/>
          <w:color w:val="auto"/>
          <w:lang w:eastAsia="pt-BR"/>
        </w:rPr>
      </w:pPr>
    </w:p>
    <w:p w:rsidR="00D402BE" w:rsidRPr="00D402BE" w:rsidRDefault="00D402BE" w:rsidP="00D402BE">
      <w:pPr>
        <w:pStyle w:val="Default"/>
        <w:rPr>
          <w:rFonts w:asciiTheme="minorHAnsi" w:hAnsiTheme="minorHAnsi" w:cstheme="minorHAnsi"/>
          <w:b/>
          <w:lang w:eastAsia="pt-BR"/>
        </w:rPr>
      </w:pPr>
    </w:p>
    <w:p w:rsidR="009D26A4" w:rsidRPr="00D402BE" w:rsidRDefault="009D26A4" w:rsidP="009D26A4">
      <w:pPr>
        <w:pStyle w:val="Default"/>
        <w:jc w:val="center"/>
        <w:rPr>
          <w:rFonts w:asciiTheme="minorHAnsi" w:hAnsiTheme="minorHAnsi" w:cstheme="minorHAnsi"/>
          <w:b/>
          <w:lang w:eastAsia="pt-BR"/>
        </w:rPr>
      </w:pPr>
      <w:r w:rsidRPr="00D402BE">
        <w:rPr>
          <w:rFonts w:asciiTheme="minorHAnsi" w:hAnsiTheme="minorHAnsi" w:cstheme="minorHAnsi"/>
          <w:b/>
          <w:lang w:eastAsia="pt-BR"/>
        </w:rPr>
        <w:lastRenderedPageBreak/>
        <w:t>_______________________________</w:t>
      </w:r>
      <w:r w:rsidR="00071DEB" w:rsidRPr="00D402BE">
        <w:rPr>
          <w:rFonts w:asciiTheme="minorHAnsi" w:hAnsiTheme="minorHAnsi" w:cstheme="minorHAnsi"/>
          <w:b/>
          <w:lang w:eastAsia="pt-BR"/>
        </w:rPr>
        <w:t>_____</w:t>
      </w:r>
      <w:r w:rsidRPr="00D402BE">
        <w:rPr>
          <w:rFonts w:asciiTheme="minorHAnsi" w:hAnsiTheme="minorHAnsi" w:cstheme="minorHAnsi"/>
          <w:b/>
          <w:lang w:eastAsia="pt-BR"/>
        </w:rPr>
        <w:t>____</w:t>
      </w:r>
    </w:p>
    <w:p w:rsidR="009D26A4" w:rsidRPr="00D402BE" w:rsidRDefault="009D26A4" w:rsidP="009D26A4">
      <w:pPr>
        <w:pStyle w:val="Default"/>
        <w:jc w:val="center"/>
        <w:rPr>
          <w:rFonts w:asciiTheme="minorHAnsi" w:eastAsia="Times New Roman" w:hAnsiTheme="minorHAnsi" w:cstheme="minorHAnsi"/>
          <w:color w:val="auto"/>
          <w:lang w:eastAsia="zh-CN"/>
        </w:rPr>
      </w:pPr>
      <w:r w:rsidRPr="00D402BE">
        <w:rPr>
          <w:rFonts w:asciiTheme="minorHAnsi" w:eastAsia="Times New Roman" w:hAnsiTheme="minorHAnsi" w:cstheme="minorHAnsi"/>
          <w:color w:val="auto"/>
          <w:lang w:eastAsia="zh-CN"/>
        </w:rPr>
        <w:t xml:space="preserve">LETÍCIA SKLAR JUNGES </w:t>
      </w:r>
    </w:p>
    <w:p w:rsidR="009D26A4" w:rsidRPr="00D402BE" w:rsidRDefault="009D26A4" w:rsidP="009D26A4">
      <w:pPr>
        <w:pStyle w:val="Default"/>
        <w:jc w:val="center"/>
        <w:rPr>
          <w:rFonts w:asciiTheme="minorHAnsi" w:hAnsiTheme="minorHAnsi" w:cstheme="minorHAnsi"/>
          <w:lang w:eastAsia="pt-BR"/>
        </w:rPr>
      </w:pPr>
      <w:r w:rsidRPr="00D402BE">
        <w:rPr>
          <w:rFonts w:asciiTheme="minorHAnsi" w:hAnsiTheme="minorHAnsi" w:cstheme="minorHAnsi"/>
          <w:color w:val="auto"/>
        </w:rPr>
        <w:t>LCC CONSULTORIA LTDA</w:t>
      </w:r>
    </w:p>
    <w:p w:rsidR="00D402BE" w:rsidRPr="00D402BE" w:rsidRDefault="00D402BE">
      <w:pPr>
        <w:jc w:val="both"/>
        <w:rPr>
          <w:rFonts w:asciiTheme="minorHAnsi" w:hAnsiTheme="minorHAnsi" w:cstheme="minorHAnsi"/>
          <w:b/>
        </w:rPr>
      </w:pPr>
    </w:p>
    <w:sectPr w:rsidR="00D402BE" w:rsidRPr="00D402BE" w:rsidSect="00CD626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05A" w:rsidRDefault="005E505A" w:rsidP="003343C2">
      <w:r>
        <w:separator/>
      </w:r>
    </w:p>
  </w:endnote>
  <w:endnote w:type="continuationSeparator" w:id="1">
    <w:p w:rsidR="005E505A" w:rsidRDefault="005E505A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5E505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05A" w:rsidRDefault="005E505A" w:rsidP="003343C2">
      <w:r>
        <w:separator/>
      </w:r>
    </w:p>
  </w:footnote>
  <w:footnote w:type="continuationSeparator" w:id="1">
    <w:p w:rsidR="005E505A" w:rsidRDefault="005E505A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9D5B3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</w:t>
    </w:r>
    <w:r w:rsidR="00E12323" w:rsidRPr="00CD6268">
      <w:rPr>
        <w:rFonts w:ascii="Arial" w:hAnsi="Arial" w:cs="Arial"/>
        <w:iCs/>
        <w:color w:val="000000"/>
        <w:sz w:val="20"/>
        <w:szCs w:val="20"/>
      </w:rPr>
      <w:t>RS</w:t>
    </w:r>
  </w:p>
  <w:p w:rsidR="008765CE" w:rsidRPr="00ED2432" w:rsidRDefault="009D5B31" w:rsidP="00ED2432">
    <w:pPr>
      <w:rPr>
        <w:rFonts w:ascii="Brush Script MT" w:hAnsi="Brush Script MT"/>
      </w:rPr>
    </w:pPr>
    <w:r w:rsidRPr="009D5B31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9D5B3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8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6"/>
  </w:num>
  <w:num w:numId="4">
    <w:abstractNumId w:val="10"/>
  </w:num>
  <w:num w:numId="5">
    <w:abstractNumId w:val="20"/>
  </w:num>
  <w:num w:numId="6">
    <w:abstractNumId w:val="17"/>
  </w:num>
  <w:num w:numId="7">
    <w:abstractNumId w:val="15"/>
  </w:num>
  <w:num w:numId="8">
    <w:abstractNumId w:val="24"/>
  </w:num>
  <w:num w:numId="9">
    <w:abstractNumId w:val="12"/>
  </w:num>
  <w:num w:numId="10">
    <w:abstractNumId w:val="25"/>
  </w:num>
  <w:num w:numId="11">
    <w:abstractNumId w:val="29"/>
  </w:num>
  <w:num w:numId="12">
    <w:abstractNumId w:val="7"/>
  </w:num>
  <w:num w:numId="13">
    <w:abstractNumId w:val="28"/>
  </w:num>
  <w:num w:numId="14">
    <w:abstractNumId w:val="2"/>
  </w:num>
  <w:num w:numId="15">
    <w:abstractNumId w:val="21"/>
  </w:num>
  <w:num w:numId="16">
    <w:abstractNumId w:val="5"/>
  </w:num>
  <w:num w:numId="17">
    <w:abstractNumId w:val="34"/>
  </w:num>
  <w:num w:numId="18">
    <w:abstractNumId w:val="1"/>
  </w:num>
  <w:num w:numId="19">
    <w:abstractNumId w:val="11"/>
  </w:num>
  <w:num w:numId="20">
    <w:abstractNumId w:val="30"/>
  </w:num>
  <w:num w:numId="21">
    <w:abstractNumId w:val="14"/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4"/>
  </w:num>
  <w:num w:numId="27">
    <w:abstractNumId w:val="9"/>
  </w:num>
  <w:num w:numId="28">
    <w:abstractNumId w:val="0"/>
  </w:num>
  <w:num w:numId="29">
    <w:abstractNumId w:val="31"/>
  </w:num>
  <w:num w:numId="30">
    <w:abstractNumId w:val="6"/>
  </w:num>
  <w:num w:numId="31">
    <w:abstractNumId w:val="23"/>
  </w:num>
  <w:num w:numId="32">
    <w:abstractNumId w:val="3"/>
  </w:num>
  <w:num w:numId="33">
    <w:abstractNumId w:val="36"/>
  </w:num>
  <w:num w:numId="34">
    <w:abstractNumId w:val="33"/>
  </w:num>
  <w:num w:numId="35">
    <w:abstractNumId w:val="8"/>
  </w:num>
  <w:num w:numId="36">
    <w:abstractNumId w:val="22"/>
  </w:num>
  <w:num w:numId="37">
    <w:abstractNumId w:val="32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32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25D39"/>
    <w:rsid w:val="0005632B"/>
    <w:rsid w:val="0006323C"/>
    <w:rsid w:val="00071DEB"/>
    <w:rsid w:val="000C43F3"/>
    <w:rsid w:val="000C559D"/>
    <w:rsid w:val="001106D9"/>
    <w:rsid w:val="0017488A"/>
    <w:rsid w:val="0018201B"/>
    <w:rsid w:val="00195BFD"/>
    <w:rsid w:val="00197375"/>
    <w:rsid w:val="001A2959"/>
    <w:rsid w:val="001B4352"/>
    <w:rsid w:val="001C0F10"/>
    <w:rsid w:val="001D210F"/>
    <w:rsid w:val="001E75AA"/>
    <w:rsid w:val="00210B0C"/>
    <w:rsid w:val="00230156"/>
    <w:rsid w:val="002625A4"/>
    <w:rsid w:val="00271FED"/>
    <w:rsid w:val="002A42AD"/>
    <w:rsid w:val="002A5D47"/>
    <w:rsid w:val="002B5FB2"/>
    <w:rsid w:val="002D1979"/>
    <w:rsid w:val="002D6CA0"/>
    <w:rsid w:val="00302F5D"/>
    <w:rsid w:val="003343C2"/>
    <w:rsid w:val="003552CF"/>
    <w:rsid w:val="0036538E"/>
    <w:rsid w:val="003847B2"/>
    <w:rsid w:val="003E788F"/>
    <w:rsid w:val="00440583"/>
    <w:rsid w:val="004410C8"/>
    <w:rsid w:val="004569D9"/>
    <w:rsid w:val="004613BF"/>
    <w:rsid w:val="00467517"/>
    <w:rsid w:val="0047518E"/>
    <w:rsid w:val="00496226"/>
    <w:rsid w:val="004A3A3F"/>
    <w:rsid w:val="004C64D7"/>
    <w:rsid w:val="004E02F7"/>
    <w:rsid w:val="005137B5"/>
    <w:rsid w:val="00523111"/>
    <w:rsid w:val="005250EC"/>
    <w:rsid w:val="00561D83"/>
    <w:rsid w:val="0057641E"/>
    <w:rsid w:val="005814D7"/>
    <w:rsid w:val="005A3FE9"/>
    <w:rsid w:val="005E505A"/>
    <w:rsid w:val="00602169"/>
    <w:rsid w:val="00611C40"/>
    <w:rsid w:val="00634354"/>
    <w:rsid w:val="006430E9"/>
    <w:rsid w:val="006450DC"/>
    <w:rsid w:val="00675A49"/>
    <w:rsid w:val="00692A90"/>
    <w:rsid w:val="006A1B1C"/>
    <w:rsid w:val="006C713B"/>
    <w:rsid w:val="006E17FA"/>
    <w:rsid w:val="007349C1"/>
    <w:rsid w:val="00736AF7"/>
    <w:rsid w:val="00742003"/>
    <w:rsid w:val="00765091"/>
    <w:rsid w:val="007A5C50"/>
    <w:rsid w:val="007B03FE"/>
    <w:rsid w:val="007C3D4B"/>
    <w:rsid w:val="007E0857"/>
    <w:rsid w:val="0085427A"/>
    <w:rsid w:val="0088405D"/>
    <w:rsid w:val="008A1D5E"/>
    <w:rsid w:val="008D730B"/>
    <w:rsid w:val="008E2C69"/>
    <w:rsid w:val="00932861"/>
    <w:rsid w:val="00970B23"/>
    <w:rsid w:val="00971390"/>
    <w:rsid w:val="00991381"/>
    <w:rsid w:val="009C4FEB"/>
    <w:rsid w:val="009D26A4"/>
    <w:rsid w:val="009D5B31"/>
    <w:rsid w:val="009F7D40"/>
    <w:rsid w:val="00A02091"/>
    <w:rsid w:val="00A34EB0"/>
    <w:rsid w:val="00A35EB0"/>
    <w:rsid w:val="00A42DFC"/>
    <w:rsid w:val="00A45812"/>
    <w:rsid w:val="00A870E0"/>
    <w:rsid w:val="00AC13B0"/>
    <w:rsid w:val="00AC4DD1"/>
    <w:rsid w:val="00AD6740"/>
    <w:rsid w:val="00AF47B8"/>
    <w:rsid w:val="00B11475"/>
    <w:rsid w:val="00B1266E"/>
    <w:rsid w:val="00B16CE3"/>
    <w:rsid w:val="00B459E1"/>
    <w:rsid w:val="00B502C3"/>
    <w:rsid w:val="00B717F5"/>
    <w:rsid w:val="00B92939"/>
    <w:rsid w:val="00BD5079"/>
    <w:rsid w:val="00BE462C"/>
    <w:rsid w:val="00C17682"/>
    <w:rsid w:val="00C568BC"/>
    <w:rsid w:val="00C61532"/>
    <w:rsid w:val="00C76BF5"/>
    <w:rsid w:val="00CB108D"/>
    <w:rsid w:val="00CB76AD"/>
    <w:rsid w:val="00CC58E8"/>
    <w:rsid w:val="00CD6268"/>
    <w:rsid w:val="00CE43F0"/>
    <w:rsid w:val="00D2470C"/>
    <w:rsid w:val="00D402BE"/>
    <w:rsid w:val="00E02C22"/>
    <w:rsid w:val="00E10B96"/>
    <w:rsid w:val="00E118F9"/>
    <w:rsid w:val="00E12323"/>
    <w:rsid w:val="00E1795C"/>
    <w:rsid w:val="00E2663E"/>
    <w:rsid w:val="00E354CC"/>
    <w:rsid w:val="00E51A54"/>
    <w:rsid w:val="00E65665"/>
    <w:rsid w:val="00E93142"/>
    <w:rsid w:val="00EA4A4E"/>
    <w:rsid w:val="00EA4BD3"/>
    <w:rsid w:val="00EC49BF"/>
    <w:rsid w:val="00ED2432"/>
    <w:rsid w:val="00EF6DD4"/>
    <w:rsid w:val="00F126E4"/>
    <w:rsid w:val="00F12BAF"/>
    <w:rsid w:val="00F5562E"/>
    <w:rsid w:val="00F916BA"/>
    <w:rsid w:val="00FC4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paragraph" w:customStyle="1" w:styleId="Textoembloco1">
    <w:name w:val="Texto em bloco1"/>
    <w:basedOn w:val="Normal"/>
    <w:rsid w:val="00440583"/>
    <w:pPr>
      <w:tabs>
        <w:tab w:val="left" w:pos="2835"/>
      </w:tabs>
      <w:spacing w:after="120" w:line="360" w:lineRule="auto"/>
      <w:ind w:left="4253" w:right="57" w:firstLine="3"/>
      <w:jc w:val="both"/>
    </w:pPr>
    <w:rPr>
      <w:rFonts w:ascii="Arial" w:hAnsi="Arial" w:cs="Arial"/>
      <w:sz w:val="22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432"/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eastAsia="Times New Roman" w:hAnsi="Arial" w:cs="Arial"/>
      <w:i/>
      <w:iCs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eastAsia="Times New Roman" w:hAnsi="Arial" w:cs="Arial"/>
      <w:b/>
      <w:i/>
      <w:iCs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eastAsia="Times New Roman" w:hAnsi="Times New Roman" w:cs="Times New Roman"/>
      <w:b/>
      <w:bCs/>
      <w:sz w:val="28"/>
      <w:szCs w:val="24"/>
      <w:lang w:val="pt-PT" w:eastAsia="pt-BR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 w:cs="Times New Roman"/>
      <w:b/>
      <w:bCs/>
      <w:shadow/>
      <w:sz w:val="28"/>
      <w:szCs w:val="3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C5783-1253-4A36-9EDD-E4378DFD2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444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2023-02-14T14:08:00Z</cp:lastPrinted>
  <dcterms:created xsi:type="dcterms:W3CDTF">2024-05-20T13:52:00Z</dcterms:created>
  <dcterms:modified xsi:type="dcterms:W3CDTF">2024-05-20T13:52:00Z</dcterms:modified>
</cp:coreProperties>
</file>